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276A" w:rsidRPr="001F2C6E" w:rsidRDefault="0089276A" w:rsidP="0089276A">
      <w:pPr>
        <w:shd w:val="clear" w:color="auto" w:fill="FFFFFF"/>
        <w:spacing w:line="306" w:lineRule="atLeast"/>
        <w:rPr>
          <w:color w:val="000000"/>
          <w:sz w:val="28"/>
          <w:szCs w:val="28"/>
          <w:bdr w:val="none" w:sz="0" w:space="0" w:color="auto" w:frame="1"/>
        </w:rPr>
      </w:pPr>
      <w:bookmarkStart w:id="0" w:name="_GoBack"/>
      <w:bookmarkEnd w:id="0"/>
      <w:r w:rsidRPr="001F2C6E">
        <w:rPr>
          <w:b/>
          <w:color w:val="000000"/>
          <w:sz w:val="28"/>
          <w:szCs w:val="28"/>
          <w:bdr w:val="none" w:sz="0" w:space="0" w:color="auto" w:frame="1"/>
        </w:rPr>
        <w:t xml:space="preserve">Лекция: </w:t>
      </w:r>
      <w:r w:rsidRPr="001F2C6E">
        <w:rPr>
          <w:color w:val="000000"/>
          <w:sz w:val="28"/>
          <w:szCs w:val="28"/>
          <w:bdr w:val="none" w:sz="0" w:space="0" w:color="auto" w:frame="1"/>
        </w:rPr>
        <w:t xml:space="preserve"> </w:t>
      </w:r>
      <w:r w:rsidR="0088360C" w:rsidRPr="0088360C">
        <w:rPr>
          <w:b/>
          <w:color w:val="000000"/>
          <w:sz w:val="28"/>
          <w:szCs w:val="28"/>
          <w:bdr w:val="none" w:sz="0" w:space="0" w:color="auto" w:frame="1"/>
        </w:rPr>
        <w:t>Опухоли почек, мочевыводящих путей и мужских половых органов</w:t>
      </w:r>
    </w:p>
    <w:p w:rsidR="0089276A" w:rsidRPr="001F2C6E" w:rsidRDefault="0089276A" w:rsidP="0089276A">
      <w:pPr>
        <w:shd w:val="clear" w:color="auto" w:fill="FFFFFF"/>
        <w:spacing w:line="306" w:lineRule="atLeast"/>
        <w:jc w:val="center"/>
        <w:rPr>
          <w:b/>
          <w:sz w:val="28"/>
          <w:szCs w:val="28"/>
        </w:rPr>
      </w:pPr>
    </w:p>
    <w:p w:rsidR="0089276A" w:rsidRPr="001F2C6E" w:rsidRDefault="0089276A" w:rsidP="0089276A">
      <w:pPr>
        <w:shd w:val="clear" w:color="auto" w:fill="FFFFFF"/>
        <w:spacing w:line="306" w:lineRule="atLeast"/>
        <w:jc w:val="center"/>
        <w:rPr>
          <w:b/>
          <w:sz w:val="28"/>
          <w:szCs w:val="28"/>
        </w:rPr>
      </w:pPr>
      <w:r w:rsidRPr="001F2C6E">
        <w:rPr>
          <w:b/>
          <w:sz w:val="28"/>
          <w:szCs w:val="28"/>
        </w:rPr>
        <w:t>План</w:t>
      </w:r>
    </w:p>
    <w:p w:rsidR="00134EBC" w:rsidRDefault="0089276A" w:rsidP="00CE6118">
      <w:pPr>
        <w:pStyle w:val="Default"/>
        <w:rPr>
          <w:sz w:val="28"/>
          <w:szCs w:val="28"/>
          <w:shd w:val="clear" w:color="auto" w:fill="FFFFFF"/>
        </w:rPr>
      </w:pPr>
      <w:r w:rsidRPr="001F2C6E">
        <w:rPr>
          <w:sz w:val="28"/>
          <w:szCs w:val="28"/>
          <w:shd w:val="clear" w:color="auto" w:fill="FFFFFF"/>
        </w:rPr>
        <w:t xml:space="preserve">1. </w:t>
      </w:r>
      <w:r w:rsidR="00134EBC">
        <w:rPr>
          <w:sz w:val="28"/>
          <w:szCs w:val="28"/>
          <w:shd w:val="clear" w:color="auto" w:fill="FFFFFF"/>
        </w:rPr>
        <w:t>Опухоли поче</w:t>
      </w:r>
      <w:proofErr w:type="gramStart"/>
      <w:r w:rsidR="00134EBC">
        <w:rPr>
          <w:sz w:val="28"/>
          <w:szCs w:val="28"/>
          <w:shd w:val="clear" w:color="auto" w:fill="FFFFFF"/>
        </w:rPr>
        <w:t>к(</w:t>
      </w:r>
      <w:proofErr w:type="gramEnd"/>
      <w:r w:rsidR="00134EBC">
        <w:rPr>
          <w:sz w:val="28"/>
          <w:szCs w:val="28"/>
          <w:shd w:val="clear" w:color="auto" w:fill="FFFFFF"/>
        </w:rPr>
        <w:t>этиология, патогенез, классификация)</w:t>
      </w:r>
    </w:p>
    <w:p w:rsidR="0089276A" w:rsidRPr="001F2C6E" w:rsidRDefault="0089276A" w:rsidP="00CE6118">
      <w:pPr>
        <w:pStyle w:val="Default"/>
        <w:rPr>
          <w:sz w:val="28"/>
          <w:szCs w:val="28"/>
        </w:rPr>
      </w:pPr>
      <w:r w:rsidRPr="001F2C6E">
        <w:rPr>
          <w:sz w:val="28"/>
          <w:szCs w:val="28"/>
          <w:shd w:val="clear" w:color="auto" w:fill="FFFFFF"/>
        </w:rPr>
        <w:t xml:space="preserve">2. </w:t>
      </w:r>
      <w:proofErr w:type="spellStart"/>
      <w:r w:rsidR="00134EBC">
        <w:rPr>
          <w:sz w:val="28"/>
          <w:szCs w:val="28"/>
          <w:shd w:val="clear" w:color="auto" w:fill="FFFFFF"/>
        </w:rPr>
        <w:t>Аденокарцинома</w:t>
      </w:r>
      <w:proofErr w:type="spellEnd"/>
      <w:r w:rsidR="00134EBC">
        <w:rPr>
          <w:sz w:val="28"/>
          <w:szCs w:val="28"/>
          <w:shd w:val="clear" w:color="auto" w:fill="FFFFFF"/>
        </w:rPr>
        <w:t xml:space="preserve"> почки</w:t>
      </w:r>
    </w:p>
    <w:p w:rsidR="00CE6118" w:rsidRPr="001F2C6E" w:rsidRDefault="00CE6118" w:rsidP="00CE6118">
      <w:pPr>
        <w:pStyle w:val="Default"/>
        <w:rPr>
          <w:sz w:val="28"/>
          <w:szCs w:val="28"/>
        </w:rPr>
      </w:pPr>
      <w:r w:rsidRPr="001F2C6E">
        <w:rPr>
          <w:sz w:val="28"/>
          <w:szCs w:val="28"/>
        </w:rPr>
        <w:t>3.</w:t>
      </w:r>
      <w:r w:rsidR="00134EBC">
        <w:rPr>
          <w:sz w:val="28"/>
          <w:szCs w:val="28"/>
        </w:rPr>
        <w:t>Аденосаркома почки</w:t>
      </w:r>
    </w:p>
    <w:p w:rsidR="008A1EDD" w:rsidRDefault="001F2C6E" w:rsidP="0089276A">
      <w:pPr>
        <w:pStyle w:val="Default"/>
        <w:rPr>
          <w:rFonts w:eastAsia="Calibri"/>
          <w:sz w:val="28"/>
          <w:szCs w:val="28"/>
        </w:rPr>
      </w:pPr>
      <w:r w:rsidRPr="001F2C6E">
        <w:rPr>
          <w:sz w:val="28"/>
          <w:szCs w:val="28"/>
        </w:rPr>
        <w:t>4</w:t>
      </w:r>
      <w:r w:rsidR="00CE6118" w:rsidRPr="001F2C6E">
        <w:rPr>
          <w:sz w:val="28"/>
          <w:szCs w:val="28"/>
        </w:rPr>
        <w:t>.</w:t>
      </w:r>
      <w:r w:rsidRPr="001F2C6E">
        <w:rPr>
          <w:sz w:val="28"/>
          <w:szCs w:val="28"/>
        </w:rPr>
        <w:t xml:space="preserve"> </w:t>
      </w:r>
      <w:r w:rsidR="008A1EDD" w:rsidRPr="0088360C">
        <w:rPr>
          <w:bCs/>
          <w:kern w:val="36"/>
          <w:sz w:val="28"/>
          <w:szCs w:val="28"/>
          <w:shd w:val="clear" w:color="auto" w:fill="FFFFFF"/>
        </w:rPr>
        <w:t>Опухоли мочевого пузыря</w:t>
      </w:r>
      <w:r w:rsidR="008A1EDD" w:rsidRPr="008A1EDD">
        <w:rPr>
          <w:rFonts w:eastAsia="Calibri"/>
          <w:sz w:val="28"/>
          <w:szCs w:val="28"/>
        </w:rPr>
        <w:t xml:space="preserve"> </w:t>
      </w:r>
    </w:p>
    <w:p w:rsidR="008A1EDD" w:rsidRDefault="008A1EDD" w:rsidP="0089276A">
      <w:pPr>
        <w:pStyle w:val="Default"/>
        <w:rPr>
          <w:rFonts w:eastAsia="Calibri"/>
          <w:sz w:val="28"/>
          <w:szCs w:val="28"/>
        </w:rPr>
      </w:pPr>
      <w:r>
        <w:rPr>
          <w:rFonts w:eastAsia="Calibri"/>
          <w:sz w:val="28"/>
          <w:szCs w:val="28"/>
        </w:rPr>
        <w:t>5.</w:t>
      </w:r>
      <w:r w:rsidRPr="008A1EDD">
        <w:t xml:space="preserve"> </w:t>
      </w:r>
      <w:r w:rsidRPr="008A1EDD">
        <w:rPr>
          <w:rFonts w:eastAsia="Calibri"/>
          <w:sz w:val="28"/>
          <w:szCs w:val="28"/>
        </w:rPr>
        <w:t>Опухоли яичка</w:t>
      </w:r>
      <w:r w:rsidR="00B12FFF">
        <w:rPr>
          <w:rFonts w:eastAsia="Calibri"/>
          <w:sz w:val="28"/>
          <w:szCs w:val="28"/>
        </w:rPr>
        <w:t>, полового члена</w:t>
      </w:r>
    </w:p>
    <w:p w:rsidR="008A1EDD" w:rsidRPr="008A1EDD" w:rsidRDefault="008A1EDD" w:rsidP="0089276A">
      <w:pPr>
        <w:pStyle w:val="Default"/>
        <w:rPr>
          <w:rFonts w:eastAsia="Calibri"/>
          <w:sz w:val="28"/>
          <w:szCs w:val="28"/>
        </w:rPr>
      </w:pPr>
    </w:p>
    <w:p w:rsidR="00134EBC" w:rsidRPr="00134EBC" w:rsidRDefault="0089276A" w:rsidP="0089276A">
      <w:pPr>
        <w:pStyle w:val="Default"/>
        <w:rPr>
          <w:bCs/>
          <w:sz w:val="28"/>
          <w:szCs w:val="28"/>
        </w:rPr>
      </w:pPr>
      <w:r w:rsidRPr="001F2C6E">
        <w:rPr>
          <w:rFonts w:eastAsia="Calibri"/>
          <w:b/>
          <w:sz w:val="28"/>
          <w:szCs w:val="28"/>
        </w:rPr>
        <w:t xml:space="preserve">Основные  понятия: </w:t>
      </w:r>
      <w:proofErr w:type="spellStart"/>
      <w:r w:rsidR="00134EBC">
        <w:rPr>
          <w:bCs/>
          <w:sz w:val="28"/>
          <w:szCs w:val="28"/>
        </w:rPr>
        <w:t>а</w:t>
      </w:r>
      <w:r w:rsidR="00134EBC" w:rsidRPr="00134EBC">
        <w:rPr>
          <w:bCs/>
          <w:sz w:val="28"/>
          <w:szCs w:val="28"/>
        </w:rPr>
        <w:t>денокарцинома</w:t>
      </w:r>
      <w:proofErr w:type="spellEnd"/>
      <w:r w:rsidR="00134EBC" w:rsidRPr="00134EBC">
        <w:rPr>
          <w:bCs/>
          <w:sz w:val="28"/>
          <w:szCs w:val="28"/>
        </w:rPr>
        <w:t xml:space="preserve"> почки</w:t>
      </w:r>
      <w:r w:rsidR="00134EBC">
        <w:rPr>
          <w:bCs/>
          <w:sz w:val="28"/>
          <w:szCs w:val="28"/>
        </w:rPr>
        <w:t xml:space="preserve">, </w:t>
      </w:r>
      <w:proofErr w:type="spellStart"/>
      <w:r w:rsidR="00134EBC">
        <w:rPr>
          <w:bCs/>
          <w:sz w:val="28"/>
          <w:szCs w:val="28"/>
        </w:rPr>
        <w:t>аденосаркома</w:t>
      </w:r>
      <w:proofErr w:type="spellEnd"/>
      <w:r w:rsidR="00134EBC">
        <w:rPr>
          <w:bCs/>
          <w:sz w:val="28"/>
          <w:szCs w:val="28"/>
        </w:rPr>
        <w:t xml:space="preserve"> почки, </w:t>
      </w:r>
      <w:r w:rsidR="00134EBC" w:rsidRPr="00134EBC">
        <w:rPr>
          <w:bCs/>
          <w:sz w:val="28"/>
          <w:szCs w:val="28"/>
        </w:rPr>
        <w:t xml:space="preserve"> </w:t>
      </w:r>
      <w:proofErr w:type="spellStart"/>
      <w:r w:rsidR="008A1EDD">
        <w:rPr>
          <w:sz w:val="28"/>
          <w:szCs w:val="28"/>
        </w:rPr>
        <w:t>с</w:t>
      </w:r>
      <w:r w:rsidR="008A1EDD" w:rsidRPr="0088360C">
        <w:rPr>
          <w:sz w:val="28"/>
          <w:szCs w:val="28"/>
        </w:rPr>
        <w:t>еминома</w:t>
      </w:r>
      <w:proofErr w:type="spellEnd"/>
      <w:r w:rsidR="008A1EDD">
        <w:rPr>
          <w:sz w:val="28"/>
          <w:szCs w:val="28"/>
        </w:rPr>
        <w:t>,</w:t>
      </w:r>
      <w:r w:rsidR="008A1EDD" w:rsidRPr="008A1EDD">
        <w:rPr>
          <w:sz w:val="28"/>
          <w:szCs w:val="28"/>
        </w:rPr>
        <w:t xml:space="preserve"> </w:t>
      </w:r>
      <w:r w:rsidR="008A1EDD">
        <w:rPr>
          <w:sz w:val="28"/>
          <w:szCs w:val="28"/>
        </w:rPr>
        <w:t>тератомы</w:t>
      </w:r>
      <w:proofErr w:type="gramStart"/>
      <w:r w:rsidR="008A1EDD">
        <w:rPr>
          <w:sz w:val="28"/>
          <w:szCs w:val="28"/>
        </w:rPr>
        <w:t xml:space="preserve"> ,</w:t>
      </w:r>
      <w:proofErr w:type="gramEnd"/>
      <w:r w:rsidR="008A1EDD">
        <w:rPr>
          <w:sz w:val="28"/>
          <w:szCs w:val="28"/>
        </w:rPr>
        <w:t xml:space="preserve"> </w:t>
      </w:r>
      <w:proofErr w:type="spellStart"/>
      <w:r w:rsidR="008A1EDD" w:rsidRPr="0088360C">
        <w:rPr>
          <w:sz w:val="28"/>
          <w:szCs w:val="28"/>
        </w:rPr>
        <w:t>хорионэпителиома</w:t>
      </w:r>
      <w:proofErr w:type="spellEnd"/>
      <w:r w:rsidR="008A1EDD">
        <w:rPr>
          <w:sz w:val="28"/>
          <w:szCs w:val="28"/>
        </w:rPr>
        <w:t>, метастазы, малигнизация</w:t>
      </w:r>
    </w:p>
    <w:p w:rsidR="0089276A" w:rsidRPr="001F2C6E" w:rsidRDefault="0089276A" w:rsidP="008927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sz w:val="28"/>
          <w:szCs w:val="28"/>
          <w:lang w:eastAsia="en-US"/>
        </w:rPr>
      </w:pPr>
      <w:r w:rsidRPr="001F2C6E">
        <w:rPr>
          <w:rFonts w:eastAsia="Calibri"/>
          <w:b/>
          <w:bCs/>
          <w:sz w:val="28"/>
          <w:szCs w:val="28"/>
          <w:lang w:eastAsia="en-US"/>
        </w:rPr>
        <w:t xml:space="preserve">Тип занятия: </w:t>
      </w:r>
      <w:r w:rsidRPr="001F2C6E">
        <w:rPr>
          <w:rFonts w:eastAsia="Calibri"/>
          <w:sz w:val="28"/>
          <w:szCs w:val="28"/>
          <w:lang w:eastAsia="en-US"/>
        </w:rPr>
        <w:t>Лекция</w:t>
      </w:r>
    </w:p>
    <w:p w:rsidR="0089276A" w:rsidRPr="001F2C6E" w:rsidRDefault="0089276A" w:rsidP="008927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sz w:val="28"/>
          <w:szCs w:val="28"/>
          <w:lang w:eastAsia="en-US"/>
        </w:rPr>
      </w:pPr>
      <w:r w:rsidRPr="001F2C6E">
        <w:rPr>
          <w:rFonts w:eastAsia="Calibri"/>
          <w:b/>
          <w:bCs/>
          <w:sz w:val="28"/>
          <w:szCs w:val="28"/>
          <w:lang w:eastAsia="en-US"/>
        </w:rPr>
        <w:t xml:space="preserve">Место проведения: </w:t>
      </w:r>
      <w:r w:rsidR="00D44969" w:rsidRPr="001F2C6E">
        <w:rPr>
          <w:rFonts w:eastAsia="Calibri"/>
          <w:bCs/>
          <w:sz w:val="28"/>
          <w:szCs w:val="28"/>
          <w:lang w:eastAsia="en-US"/>
        </w:rPr>
        <w:t>кабинет лечебного дела</w:t>
      </w:r>
    </w:p>
    <w:p w:rsidR="0089276A" w:rsidRPr="001F2C6E" w:rsidRDefault="0089276A" w:rsidP="008927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sz w:val="28"/>
          <w:szCs w:val="28"/>
          <w:lang w:eastAsia="en-US"/>
        </w:rPr>
      </w:pPr>
      <w:r w:rsidRPr="001F2C6E">
        <w:rPr>
          <w:rFonts w:eastAsia="Calibri"/>
          <w:b/>
          <w:bCs/>
          <w:sz w:val="28"/>
          <w:szCs w:val="28"/>
          <w:lang w:eastAsia="en-US"/>
        </w:rPr>
        <w:t xml:space="preserve">Время: </w:t>
      </w:r>
      <w:r w:rsidRPr="001F2C6E">
        <w:rPr>
          <w:rFonts w:eastAsia="Calibri"/>
          <w:sz w:val="28"/>
          <w:szCs w:val="28"/>
          <w:lang w:eastAsia="en-US"/>
        </w:rPr>
        <w:t>90 минут, 2 академических часа</w:t>
      </w:r>
    </w:p>
    <w:p w:rsidR="0089276A" w:rsidRPr="001F2C6E" w:rsidRDefault="0089276A" w:rsidP="008927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sz w:val="28"/>
          <w:szCs w:val="28"/>
          <w:lang w:eastAsia="en-US"/>
        </w:rPr>
      </w:pPr>
      <w:r w:rsidRPr="001F2C6E">
        <w:rPr>
          <w:rFonts w:eastAsia="Calibri"/>
          <w:b/>
          <w:bCs/>
          <w:sz w:val="28"/>
          <w:szCs w:val="28"/>
          <w:lang w:eastAsia="en-US"/>
        </w:rPr>
        <w:t xml:space="preserve">Оснащение: </w:t>
      </w:r>
      <w:r w:rsidRPr="001F2C6E">
        <w:rPr>
          <w:rFonts w:eastAsia="Calibri"/>
          <w:sz w:val="28"/>
          <w:szCs w:val="28"/>
          <w:lang w:eastAsia="en-US"/>
        </w:rPr>
        <w:t>ЭОР, рабочая тетрадь для студентов, задачи, тесты, курс лекций.</w:t>
      </w:r>
    </w:p>
    <w:p w:rsidR="0089276A" w:rsidRPr="00D26634" w:rsidRDefault="0089276A" w:rsidP="0089276A">
      <w:pPr>
        <w:shd w:val="clear" w:color="auto" w:fill="FFFFFF"/>
        <w:rPr>
          <w:iCs/>
          <w:sz w:val="28"/>
          <w:szCs w:val="28"/>
        </w:rPr>
      </w:pPr>
      <w:r w:rsidRPr="001F2C6E">
        <w:rPr>
          <w:rFonts w:eastAsia="Calibri"/>
          <w:b/>
          <w:bCs/>
          <w:sz w:val="28"/>
          <w:szCs w:val="28"/>
          <w:lang w:eastAsia="en-US"/>
        </w:rPr>
        <w:t>Цель занятия</w:t>
      </w:r>
      <w:r w:rsidRPr="001F2C6E">
        <w:rPr>
          <w:b/>
          <w:bCs/>
          <w:iCs/>
          <w:sz w:val="28"/>
          <w:szCs w:val="28"/>
        </w:rPr>
        <w:t>:</w:t>
      </w:r>
      <w:r w:rsidR="00D26634" w:rsidRPr="00D26634">
        <w:rPr>
          <w:rFonts w:ascii="Arial" w:hAnsi="Arial" w:cs="Arial"/>
          <w:color w:val="000000"/>
          <w:sz w:val="36"/>
          <w:szCs w:val="36"/>
          <w:shd w:val="clear" w:color="auto" w:fill="FFFFFF"/>
        </w:rPr>
        <w:t xml:space="preserve"> </w:t>
      </w:r>
      <w:r w:rsidR="00FA6805" w:rsidRPr="00FA6805">
        <w:rPr>
          <w:iCs/>
          <w:sz w:val="28"/>
          <w:szCs w:val="28"/>
        </w:rPr>
        <w:t xml:space="preserve">формирование профессиональных </w:t>
      </w:r>
      <w:r w:rsidR="00D26634" w:rsidRPr="00D26634">
        <w:rPr>
          <w:color w:val="000000"/>
          <w:sz w:val="28"/>
          <w:szCs w:val="28"/>
          <w:shd w:val="clear" w:color="auto" w:fill="FFFFFF"/>
        </w:rPr>
        <w:t>теоретическ</w:t>
      </w:r>
      <w:r w:rsidR="00FA6805">
        <w:rPr>
          <w:color w:val="000000"/>
          <w:sz w:val="28"/>
          <w:szCs w:val="28"/>
          <w:shd w:val="clear" w:color="auto" w:fill="FFFFFF"/>
        </w:rPr>
        <w:t>их</w:t>
      </w:r>
      <w:r w:rsidR="00D26634" w:rsidRPr="00D26634">
        <w:rPr>
          <w:color w:val="000000"/>
          <w:sz w:val="28"/>
          <w:szCs w:val="28"/>
          <w:shd w:val="clear" w:color="auto" w:fill="FFFFFF"/>
        </w:rPr>
        <w:t xml:space="preserve"> навык</w:t>
      </w:r>
      <w:r w:rsidR="00FA6805">
        <w:rPr>
          <w:color w:val="000000"/>
          <w:sz w:val="28"/>
          <w:szCs w:val="28"/>
          <w:shd w:val="clear" w:color="auto" w:fill="FFFFFF"/>
        </w:rPr>
        <w:t>ов</w:t>
      </w:r>
      <w:r w:rsidR="00D26634" w:rsidRPr="00D26634">
        <w:rPr>
          <w:color w:val="000000"/>
          <w:sz w:val="28"/>
          <w:szCs w:val="28"/>
          <w:shd w:val="clear" w:color="auto" w:fill="FFFFFF"/>
        </w:rPr>
        <w:t xml:space="preserve"> </w:t>
      </w:r>
      <w:r w:rsidR="008A1EDD">
        <w:rPr>
          <w:color w:val="000000"/>
          <w:sz w:val="28"/>
          <w:szCs w:val="28"/>
          <w:shd w:val="clear" w:color="auto" w:fill="FFFFFF"/>
        </w:rPr>
        <w:t xml:space="preserve">при </w:t>
      </w:r>
      <w:r w:rsidR="00D26634" w:rsidRPr="00D26634">
        <w:rPr>
          <w:color w:val="000000"/>
          <w:sz w:val="28"/>
          <w:szCs w:val="28"/>
          <w:shd w:val="clear" w:color="auto" w:fill="FFFFFF"/>
        </w:rPr>
        <w:t>диагностик</w:t>
      </w:r>
      <w:r w:rsidR="008A1EDD">
        <w:rPr>
          <w:color w:val="000000"/>
          <w:sz w:val="28"/>
          <w:szCs w:val="28"/>
          <w:shd w:val="clear" w:color="auto" w:fill="FFFFFF"/>
        </w:rPr>
        <w:t>е</w:t>
      </w:r>
      <w:r w:rsidR="00D26634">
        <w:rPr>
          <w:rFonts w:ascii="Arial" w:hAnsi="Arial" w:cs="Arial"/>
          <w:color w:val="000000"/>
          <w:sz w:val="36"/>
          <w:szCs w:val="36"/>
          <w:shd w:val="clear" w:color="auto" w:fill="FFFFFF"/>
        </w:rPr>
        <w:t xml:space="preserve"> </w:t>
      </w:r>
      <w:r w:rsidR="00CE6118" w:rsidRPr="001F2C6E">
        <w:rPr>
          <w:iCs/>
          <w:sz w:val="28"/>
          <w:szCs w:val="28"/>
        </w:rPr>
        <w:t xml:space="preserve">опухолей </w:t>
      </w:r>
      <w:r w:rsidR="008A1EDD" w:rsidRPr="008A1EDD">
        <w:rPr>
          <w:iCs/>
          <w:sz w:val="28"/>
          <w:szCs w:val="28"/>
        </w:rPr>
        <w:t>почек, мочевыводящих путей и мужских половых органов</w:t>
      </w:r>
    </w:p>
    <w:p w:rsidR="0089276A" w:rsidRPr="001F2C6E" w:rsidRDefault="0089276A" w:rsidP="0089276A">
      <w:pPr>
        <w:jc w:val="both"/>
        <w:rPr>
          <w:b/>
          <w:sz w:val="28"/>
          <w:szCs w:val="28"/>
        </w:rPr>
      </w:pPr>
      <w:proofErr w:type="gramStart"/>
      <w:r w:rsidRPr="001F2C6E">
        <w:rPr>
          <w:b/>
          <w:bCs/>
          <w:sz w:val="28"/>
          <w:szCs w:val="28"/>
        </w:rPr>
        <w:t>ОК</w:t>
      </w:r>
      <w:proofErr w:type="gramEnd"/>
      <w:r w:rsidRPr="001F2C6E">
        <w:rPr>
          <w:b/>
          <w:bCs/>
          <w:sz w:val="28"/>
          <w:szCs w:val="28"/>
        </w:rPr>
        <w:t xml:space="preserve"> 1-13.</w:t>
      </w:r>
    </w:p>
    <w:p w:rsidR="0089276A" w:rsidRPr="00B12FFF" w:rsidRDefault="00D44969" w:rsidP="00B12FFF">
      <w:pPr>
        <w:pStyle w:val="Default"/>
        <w:rPr>
          <w:b/>
          <w:sz w:val="28"/>
          <w:szCs w:val="28"/>
        </w:rPr>
      </w:pPr>
      <w:r w:rsidRPr="001F2C6E">
        <w:rPr>
          <w:b/>
          <w:sz w:val="28"/>
          <w:szCs w:val="28"/>
        </w:rPr>
        <w:t>ПК</w:t>
      </w:r>
      <w:proofErr w:type="gramStart"/>
      <w:r w:rsidRPr="001F2C6E">
        <w:rPr>
          <w:b/>
          <w:sz w:val="28"/>
          <w:szCs w:val="28"/>
        </w:rPr>
        <w:t>1</w:t>
      </w:r>
      <w:proofErr w:type="gramEnd"/>
      <w:r w:rsidRPr="001F2C6E">
        <w:rPr>
          <w:b/>
          <w:sz w:val="28"/>
          <w:szCs w:val="28"/>
        </w:rPr>
        <w:t>.1., ПК 1.2</w:t>
      </w:r>
      <w:r w:rsidR="0089276A" w:rsidRPr="001F2C6E">
        <w:rPr>
          <w:b/>
          <w:sz w:val="28"/>
          <w:szCs w:val="28"/>
        </w:rPr>
        <w:t>. ПК.</w:t>
      </w:r>
      <w:r w:rsidRPr="001F2C6E">
        <w:rPr>
          <w:b/>
          <w:sz w:val="28"/>
          <w:szCs w:val="28"/>
        </w:rPr>
        <w:t>1.3</w:t>
      </w:r>
      <w:r w:rsidR="0089276A" w:rsidRPr="001F2C6E">
        <w:rPr>
          <w:b/>
          <w:sz w:val="28"/>
          <w:szCs w:val="28"/>
        </w:rPr>
        <w:t>., ПК.</w:t>
      </w:r>
      <w:r w:rsidRPr="001F2C6E">
        <w:rPr>
          <w:b/>
          <w:sz w:val="28"/>
          <w:szCs w:val="28"/>
        </w:rPr>
        <w:t>1</w:t>
      </w:r>
      <w:r w:rsidR="0089276A" w:rsidRPr="001F2C6E">
        <w:rPr>
          <w:b/>
          <w:sz w:val="28"/>
          <w:szCs w:val="28"/>
        </w:rPr>
        <w:t>.6.</w:t>
      </w:r>
      <w:r w:rsidRPr="001F2C6E">
        <w:rPr>
          <w:b/>
          <w:sz w:val="28"/>
          <w:szCs w:val="28"/>
        </w:rPr>
        <w:t>, ПК.1.7.</w:t>
      </w:r>
    </w:p>
    <w:p w:rsidR="0089276A" w:rsidRDefault="0089276A" w:rsidP="00C3487A"/>
    <w:p w:rsidR="0088360C" w:rsidRPr="0088360C" w:rsidRDefault="00134EBC" w:rsidP="00134EBC">
      <w:pPr>
        <w:ind w:left="225" w:right="225"/>
        <w:outlineLvl w:val="1"/>
        <w:rPr>
          <w:b/>
          <w:bCs/>
          <w:color w:val="000000"/>
          <w:kern w:val="36"/>
          <w:sz w:val="28"/>
          <w:szCs w:val="28"/>
          <w:shd w:val="clear" w:color="auto" w:fill="FFFFFF"/>
        </w:rPr>
      </w:pPr>
      <w:bookmarkStart w:id="1" w:name="metkadoc1"/>
      <w:r>
        <w:rPr>
          <w:b/>
          <w:bCs/>
          <w:color w:val="000000"/>
          <w:kern w:val="36"/>
          <w:sz w:val="28"/>
          <w:szCs w:val="28"/>
          <w:shd w:val="clear" w:color="auto" w:fill="FFFFFF"/>
        </w:rPr>
        <w:t>1.</w:t>
      </w:r>
      <w:r w:rsidR="0088360C" w:rsidRPr="0088360C">
        <w:rPr>
          <w:b/>
          <w:bCs/>
          <w:color w:val="000000"/>
          <w:kern w:val="36"/>
          <w:sz w:val="28"/>
          <w:szCs w:val="28"/>
          <w:shd w:val="clear" w:color="auto" w:fill="FFFFFF"/>
        </w:rPr>
        <w:t>Опухоли почек</w:t>
      </w:r>
    </w:p>
    <w:bookmarkEnd w:id="1"/>
    <w:p w:rsidR="0088360C" w:rsidRPr="0088360C" w:rsidRDefault="0088360C" w:rsidP="00134EBC">
      <w:pPr>
        <w:shd w:val="clear" w:color="auto" w:fill="FFFFFF"/>
        <w:jc w:val="both"/>
        <w:rPr>
          <w:color w:val="000000"/>
          <w:sz w:val="28"/>
          <w:szCs w:val="28"/>
        </w:rPr>
      </w:pPr>
      <w:r w:rsidRPr="0088360C">
        <w:rPr>
          <w:color w:val="000000"/>
          <w:sz w:val="28"/>
          <w:szCs w:val="28"/>
        </w:rPr>
        <w:t>У взрослых составляют 2—3% всех новообразований, мужчины заболевают примерно в 2 раза чаще, чем женщины, преимущественно в возрасте 40—60 лет.</w:t>
      </w:r>
    </w:p>
    <w:p w:rsidR="0088360C" w:rsidRPr="0088360C" w:rsidRDefault="0088360C" w:rsidP="00134EBC">
      <w:pPr>
        <w:shd w:val="clear" w:color="auto" w:fill="FFFFFF"/>
        <w:jc w:val="both"/>
        <w:rPr>
          <w:color w:val="000000"/>
          <w:sz w:val="28"/>
          <w:szCs w:val="28"/>
        </w:rPr>
      </w:pPr>
      <w:r w:rsidRPr="0088360C">
        <w:rPr>
          <w:b/>
          <w:bCs/>
          <w:color w:val="000000"/>
          <w:sz w:val="28"/>
          <w:szCs w:val="28"/>
        </w:rPr>
        <w:t>Этиология и патогенез. </w:t>
      </w:r>
      <w:r w:rsidRPr="0088360C">
        <w:rPr>
          <w:color w:val="000000"/>
          <w:sz w:val="28"/>
          <w:szCs w:val="28"/>
        </w:rPr>
        <w:t>В возникновении и развитии опухолей почки имеют значение травмы, хронические воспалительные заболевания, влияние химических веществ на почечную ткань, лучевые воздействия, гормональные влияния.</w:t>
      </w:r>
    </w:p>
    <w:p w:rsidR="0088360C" w:rsidRPr="0088360C" w:rsidRDefault="0088360C" w:rsidP="00134EBC">
      <w:pPr>
        <w:shd w:val="clear" w:color="auto" w:fill="FFFFFF"/>
        <w:jc w:val="both"/>
        <w:rPr>
          <w:color w:val="000000"/>
          <w:sz w:val="28"/>
          <w:szCs w:val="28"/>
        </w:rPr>
      </w:pPr>
      <w:r w:rsidRPr="0088360C">
        <w:rPr>
          <w:b/>
          <w:bCs/>
          <w:color w:val="000000"/>
          <w:sz w:val="28"/>
          <w:szCs w:val="28"/>
        </w:rPr>
        <w:t>Классификация. </w:t>
      </w:r>
      <w:r w:rsidRPr="0088360C">
        <w:rPr>
          <w:color w:val="000000"/>
          <w:sz w:val="28"/>
          <w:szCs w:val="28"/>
        </w:rPr>
        <w:t>Опухоли почечной паренхимы делятся на следующие виды.</w:t>
      </w:r>
    </w:p>
    <w:p w:rsidR="0088360C" w:rsidRPr="0088360C" w:rsidRDefault="0088360C" w:rsidP="00134EBC">
      <w:pPr>
        <w:shd w:val="clear" w:color="auto" w:fill="FFFFFF"/>
        <w:jc w:val="both"/>
        <w:rPr>
          <w:color w:val="000000"/>
          <w:sz w:val="28"/>
          <w:szCs w:val="28"/>
        </w:rPr>
      </w:pPr>
      <w:r w:rsidRPr="0088360C">
        <w:rPr>
          <w:color w:val="000000"/>
          <w:sz w:val="28"/>
          <w:szCs w:val="28"/>
        </w:rPr>
        <w:t xml:space="preserve">1. Доброкачественные опухоли: аденома, липома, фиброма, </w:t>
      </w:r>
      <w:proofErr w:type="spellStart"/>
      <w:r w:rsidRPr="0088360C">
        <w:rPr>
          <w:color w:val="000000"/>
          <w:sz w:val="28"/>
          <w:szCs w:val="28"/>
        </w:rPr>
        <w:t>лейомиома</w:t>
      </w:r>
      <w:proofErr w:type="spellEnd"/>
      <w:r w:rsidRPr="0088360C">
        <w:rPr>
          <w:color w:val="000000"/>
          <w:sz w:val="28"/>
          <w:szCs w:val="28"/>
        </w:rPr>
        <w:t xml:space="preserve">, </w:t>
      </w:r>
      <w:proofErr w:type="spellStart"/>
      <w:r w:rsidRPr="0088360C">
        <w:rPr>
          <w:color w:val="000000"/>
          <w:sz w:val="28"/>
          <w:szCs w:val="28"/>
        </w:rPr>
        <w:t>гемангиома</w:t>
      </w:r>
      <w:proofErr w:type="spellEnd"/>
      <w:r w:rsidRPr="0088360C">
        <w:rPr>
          <w:color w:val="000000"/>
          <w:sz w:val="28"/>
          <w:szCs w:val="28"/>
        </w:rPr>
        <w:t>, дермоиды и пр.</w:t>
      </w:r>
    </w:p>
    <w:p w:rsidR="0088360C" w:rsidRPr="0088360C" w:rsidRDefault="0088360C" w:rsidP="00134EBC">
      <w:pPr>
        <w:shd w:val="clear" w:color="auto" w:fill="FFFFFF"/>
        <w:jc w:val="both"/>
        <w:rPr>
          <w:color w:val="000000"/>
          <w:sz w:val="28"/>
          <w:szCs w:val="28"/>
        </w:rPr>
      </w:pPr>
      <w:r w:rsidRPr="0088360C">
        <w:rPr>
          <w:color w:val="000000"/>
          <w:sz w:val="28"/>
          <w:szCs w:val="28"/>
        </w:rPr>
        <w:t xml:space="preserve">2. Злокачественные опухоли: </w:t>
      </w:r>
      <w:proofErr w:type="spellStart"/>
      <w:r w:rsidRPr="0088360C">
        <w:rPr>
          <w:color w:val="000000"/>
          <w:sz w:val="28"/>
          <w:szCs w:val="28"/>
        </w:rPr>
        <w:t>аденокарцинома</w:t>
      </w:r>
      <w:proofErr w:type="spellEnd"/>
      <w:r w:rsidRPr="0088360C">
        <w:rPr>
          <w:color w:val="000000"/>
          <w:sz w:val="28"/>
          <w:szCs w:val="28"/>
        </w:rPr>
        <w:t>, саркома, смешанная опухоль.</w:t>
      </w:r>
    </w:p>
    <w:p w:rsidR="0088360C" w:rsidRPr="0088360C" w:rsidRDefault="0088360C" w:rsidP="00134EBC">
      <w:pPr>
        <w:shd w:val="clear" w:color="auto" w:fill="FFFFFF"/>
        <w:jc w:val="both"/>
        <w:rPr>
          <w:color w:val="000000"/>
          <w:sz w:val="28"/>
          <w:szCs w:val="28"/>
        </w:rPr>
      </w:pPr>
      <w:r w:rsidRPr="0088360C">
        <w:rPr>
          <w:color w:val="000000"/>
          <w:sz w:val="28"/>
          <w:szCs w:val="28"/>
        </w:rPr>
        <w:t>3. Вторичная (метастатическая) опухоль почки.</w:t>
      </w:r>
    </w:p>
    <w:p w:rsidR="0088360C" w:rsidRPr="0088360C" w:rsidRDefault="0088360C" w:rsidP="00134EBC">
      <w:pPr>
        <w:shd w:val="clear" w:color="auto" w:fill="FFFFFF"/>
        <w:jc w:val="both"/>
        <w:rPr>
          <w:color w:val="000000"/>
          <w:sz w:val="28"/>
          <w:szCs w:val="28"/>
        </w:rPr>
      </w:pPr>
      <w:r w:rsidRPr="0088360C">
        <w:rPr>
          <w:color w:val="000000"/>
          <w:sz w:val="28"/>
          <w:szCs w:val="28"/>
        </w:rPr>
        <w:t>Доброкачественные новообразования встречаются редко, составляя лишь 6% опухолей почечной паренхимы, самостоятельного клинического значения не имеют.</w:t>
      </w:r>
    </w:p>
    <w:p w:rsidR="0088360C" w:rsidRPr="0088360C" w:rsidRDefault="00134EBC" w:rsidP="00134EBC">
      <w:pPr>
        <w:jc w:val="both"/>
        <w:outlineLvl w:val="1"/>
        <w:rPr>
          <w:b/>
          <w:bCs/>
          <w:color w:val="000000"/>
          <w:kern w:val="36"/>
          <w:sz w:val="28"/>
          <w:szCs w:val="28"/>
          <w:shd w:val="clear" w:color="auto" w:fill="FFFFFF"/>
        </w:rPr>
      </w:pPr>
      <w:bookmarkStart w:id="2" w:name="metkadoc2"/>
      <w:r>
        <w:rPr>
          <w:b/>
          <w:bCs/>
          <w:color w:val="000000"/>
          <w:kern w:val="36"/>
          <w:sz w:val="28"/>
          <w:szCs w:val="28"/>
          <w:shd w:val="clear" w:color="auto" w:fill="FFFFFF"/>
        </w:rPr>
        <w:t>2</w:t>
      </w:r>
      <w:r w:rsidR="0088360C" w:rsidRPr="0088360C">
        <w:rPr>
          <w:b/>
          <w:bCs/>
          <w:color w:val="000000"/>
          <w:kern w:val="36"/>
          <w:sz w:val="28"/>
          <w:szCs w:val="28"/>
          <w:shd w:val="clear" w:color="auto" w:fill="FFFFFF"/>
        </w:rPr>
        <w:t xml:space="preserve">. </w:t>
      </w:r>
      <w:proofErr w:type="spellStart"/>
      <w:r w:rsidR="0088360C" w:rsidRPr="0088360C">
        <w:rPr>
          <w:b/>
          <w:bCs/>
          <w:color w:val="000000"/>
          <w:kern w:val="36"/>
          <w:sz w:val="28"/>
          <w:szCs w:val="28"/>
          <w:shd w:val="clear" w:color="auto" w:fill="FFFFFF"/>
        </w:rPr>
        <w:t>Аденокарцинома</w:t>
      </w:r>
      <w:proofErr w:type="spellEnd"/>
      <w:r w:rsidR="0088360C" w:rsidRPr="0088360C">
        <w:rPr>
          <w:b/>
          <w:bCs/>
          <w:color w:val="000000"/>
          <w:kern w:val="36"/>
          <w:sz w:val="28"/>
          <w:szCs w:val="28"/>
          <w:shd w:val="clear" w:color="auto" w:fill="FFFFFF"/>
        </w:rPr>
        <w:t xml:space="preserve"> почки</w:t>
      </w:r>
    </w:p>
    <w:bookmarkEnd w:id="2"/>
    <w:p w:rsidR="0088360C" w:rsidRPr="0088360C" w:rsidRDefault="0088360C" w:rsidP="00134EBC">
      <w:pPr>
        <w:shd w:val="clear" w:color="auto" w:fill="FFFFFF"/>
        <w:jc w:val="both"/>
        <w:rPr>
          <w:color w:val="000000"/>
          <w:sz w:val="28"/>
          <w:szCs w:val="28"/>
        </w:rPr>
      </w:pPr>
      <w:proofErr w:type="spellStart"/>
      <w:r w:rsidRPr="0088360C">
        <w:rPr>
          <w:color w:val="000000"/>
          <w:sz w:val="28"/>
          <w:szCs w:val="28"/>
        </w:rPr>
        <w:t>Аденокарцинома</w:t>
      </w:r>
      <w:proofErr w:type="spellEnd"/>
      <w:r w:rsidRPr="0088360C">
        <w:rPr>
          <w:color w:val="000000"/>
          <w:sz w:val="28"/>
          <w:szCs w:val="28"/>
        </w:rPr>
        <w:t xml:space="preserve"> почки (гипернефрома) – самая распространенная опухоль почки у взрослых. Внешне состоит из нескольких узлов эластической консистенции, растет во все стороны (в направлении капсулы почки, чашечно-лоханочной системы), по почечным венам прорастает нижнюю </w:t>
      </w:r>
      <w:r w:rsidRPr="0088360C">
        <w:rPr>
          <w:color w:val="000000"/>
          <w:sz w:val="28"/>
          <w:szCs w:val="28"/>
        </w:rPr>
        <w:lastRenderedPageBreak/>
        <w:t xml:space="preserve">полую вену и окружающие ткани. </w:t>
      </w:r>
      <w:proofErr w:type="spellStart"/>
      <w:r w:rsidRPr="0088360C">
        <w:rPr>
          <w:color w:val="000000"/>
          <w:sz w:val="28"/>
          <w:szCs w:val="28"/>
        </w:rPr>
        <w:t>Аденокарцинома</w:t>
      </w:r>
      <w:proofErr w:type="spellEnd"/>
      <w:r w:rsidRPr="0088360C">
        <w:rPr>
          <w:color w:val="000000"/>
          <w:sz w:val="28"/>
          <w:szCs w:val="28"/>
        </w:rPr>
        <w:t xml:space="preserve"> </w:t>
      </w:r>
      <w:proofErr w:type="spellStart"/>
      <w:r w:rsidRPr="0088360C">
        <w:rPr>
          <w:color w:val="000000"/>
          <w:sz w:val="28"/>
          <w:szCs w:val="28"/>
        </w:rPr>
        <w:t>метастазирует</w:t>
      </w:r>
      <w:proofErr w:type="spellEnd"/>
      <w:r w:rsidRPr="0088360C">
        <w:rPr>
          <w:color w:val="000000"/>
          <w:sz w:val="28"/>
          <w:szCs w:val="28"/>
        </w:rPr>
        <w:t xml:space="preserve"> в лимфатические узлы, легкие, печень, кости и головной мозг, симптомы метастатической опухоли иногда проявляются раньше основного новообразования.</w:t>
      </w:r>
    </w:p>
    <w:p w:rsidR="0088360C" w:rsidRPr="0088360C" w:rsidRDefault="0088360C" w:rsidP="00134EBC">
      <w:pPr>
        <w:shd w:val="clear" w:color="auto" w:fill="FFFFFF"/>
        <w:jc w:val="both"/>
        <w:rPr>
          <w:color w:val="000000"/>
          <w:sz w:val="28"/>
          <w:szCs w:val="28"/>
        </w:rPr>
      </w:pPr>
      <w:r w:rsidRPr="0088360C">
        <w:rPr>
          <w:color w:val="000000"/>
          <w:sz w:val="28"/>
          <w:szCs w:val="28"/>
        </w:rPr>
        <w:t>По системе TNM опухоль подразделяется на следующие стадии:</w:t>
      </w:r>
    </w:p>
    <w:p w:rsidR="0088360C" w:rsidRPr="0088360C" w:rsidRDefault="0088360C" w:rsidP="00134EBC">
      <w:pPr>
        <w:shd w:val="clear" w:color="auto" w:fill="FFFFFF"/>
        <w:jc w:val="both"/>
        <w:rPr>
          <w:color w:val="000000"/>
          <w:sz w:val="28"/>
          <w:szCs w:val="28"/>
        </w:rPr>
      </w:pPr>
      <w:r w:rsidRPr="0088360C">
        <w:rPr>
          <w:color w:val="000000"/>
          <w:sz w:val="28"/>
          <w:szCs w:val="28"/>
        </w:rPr>
        <w:t>1) Т</w:t>
      </w:r>
      <w:proofErr w:type="gramStart"/>
      <w:r w:rsidRPr="0088360C">
        <w:rPr>
          <w:color w:val="000000"/>
          <w:sz w:val="28"/>
          <w:szCs w:val="28"/>
        </w:rPr>
        <w:t>1</w:t>
      </w:r>
      <w:proofErr w:type="gramEnd"/>
      <w:r w:rsidRPr="0088360C">
        <w:rPr>
          <w:color w:val="000000"/>
          <w:sz w:val="28"/>
          <w:szCs w:val="28"/>
        </w:rPr>
        <w:t xml:space="preserve"> – опухоль в пределах почечной капсулы;</w:t>
      </w:r>
    </w:p>
    <w:p w:rsidR="0088360C" w:rsidRPr="0088360C" w:rsidRDefault="0088360C" w:rsidP="00134EBC">
      <w:pPr>
        <w:shd w:val="clear" w:color="auto" w:fill="FFFFFF"/>
        <w:jc w:val="both"/>
        <w:rPr>
          <w:color w:val="000000"/>
          <w:sz w:val="28"/>
          <w:szCs w:val="28"/>
        </w:rPr>
      </w:pPr>
      <w:r w:rsidRPr="0088360C">
        <w:rPr>
          <w:color w:val="000000"/>
          <w:sz w:val="28"/>
          <w:szCs w:val="28"/>
        </w:rPr>
        <w:t>2) Т</w:t>
      </w:r>
      <w:proofErr w:type="gramStart"/>
      <w:r w:rsidRPr="0088360C">
        <w:rPr>
          <w:color w:val="000000"/>
          <w:sz w:val="28"/>
          <w:szCs w:val="28"/>
        </w:rPr>
        <w:t>2</w:t>
      </w:r>
      <w:proofErr w:type="gramEnd"/>
      <w:r w:rsidRPr="0088360C">
        <w:rPr>
          <w:color w:val="000000"/>
          <w:sz w:val="28"/>
          <w:szCs w:val="28"/>
        </w:rPr>
        <w:t xml:space="preserve"> – опухоль прорастает фиброзную капсулу почки;</w:t>
      </w:r>
    </w:p>
    <w:p w:rsidR="0088360C" w:rsidRPr="0088360C" w:rsidRDefault="0088360C" w:rsidP="00134EBC">
      <w:pPr>
        <w:shd w:val="clear" w:color="auto" w:fill="FFFFFF"/>
        <w:jc w:val="both"/>
        <w:rPr>
          <w:color w:val="000000"/>
          <w:sz w:val="28"/>
          <w:szCs w:val="28"/>
        </w:rPr>
      </w:pPr>
      <w:r w:rsidRPr="0088360C">
        <w:rPr>
          <w:color w:val="000000"/>
          <w:sz w:val="28"/>
          <w:szCs w:val="28"/>
        </w:rPr>
        <w:t>3) Т3 – вовлечение сосудистой ножки почки или околопочечной жировой капсулы;</w:t>
      </w:r>
    </w:p>
    <w:p w:rsidR="0088360C" w:rsidRPr="0088360C" w:rsidRDefault="0088360C" w:rsidP="00134EBC">
      <w:pPr>
        <w:shd w:val="clear" w:color="auto" w:fill="FFFFFF"/>
        <w:jc w:val="both"/>
        <w:rPr>
          <w:color w:val="000000"/>
          <w:sz w:val="28"/>
          <w:szCs w:val="28"/>
        </w:rPr>
      </w:pPr>
      <w:r w:rsidRPr="0088360C">
        <w:rPr>
          <w:color w:val="000000"/>
          <w:sz w:val="28"/>
          <w:szCs w:val="28"/>
        </w:rPr>
        <w:t>4) Т</w:t>
      </w:r>
      <w:proofErr w:type="gramStart"/>
      <w:r w:rsidRPr="0088360C">
        <w:rPr>
          <w:color w:val="000000"/>
          <w:sz w:val="28"/>
          <w:szCs w:val="28"/>
        </w:rPr>
        <w:t>4</w:t>
      </w:r>
      <w:proofErr w:type="gramEnd"/>
      <w:r w:rsidRPr="0088360C">
        <w:rPr>
          <w:color w:val="000000"/>
          <w:sz w:val="28"/>
          <w:szCs w:val="28"/>
        </w:rPr>
        <w:t xml:space="preserve"> – прорастание опухоли в соседние органы;</w:t>
      </w:r>
    </w:p>
    <w:p w:rsidR="0088360C" w:rsidRPr="0088360C" w:rsidRDefault="0088360C" w:rsidP="00134EBC">
      <w:pPr>
        <w:shd w:val="clear" w:color="auto" w:fill="FFFFFF"/>
        <w:jc w:val="both"/>
        <w:rPr>
          <w:color w:val="000000"/>
          <w:sz w:val="28"/>
          <w:szCs w:val="28"/>
        </w:rPr>
      </w:pPr>
      <w:r w:rsidRPr="0088360C">
        <w:rPr>
          <w:color w:val="000000"/>
          <w:sz w:val="28"/>
          <w:szCs w:val="28"/>
        </w:rPr>
        <w:t xml:space="preserve">5) </w:t>
      </w:r>
      <w:proofErr w:type="spellStart"/>
      <w:r w:rsidRPr="0088360C">
        <w:rPr>
          <w:color w:val="000000"/>
          <w:sz w:val="28"/>
          <w:szCs w:val="28"/>
        </w:rPr>
        <w:t>Nx</w:t>
      </w:r>
      <w:proofErr w:type="spellEnd"/>
      <w:r w:rsidRPr="0088360C">
        <w:rPr>
          <w:color w:val="000000"/>
          <w:sz w:val="28"/>
          <w:szCs w:val="28"/>
        </w:rPr>
        <w:t xml:space="preserve"> – оценить состояние регионарных лимфатических узлов до операции невозможно;</w:t>
      </w:r>
    </w:p>
    <w:p w:rsidR="0088360C" w:rsidRPr="0088360C" w:rsidRDefault="0088360C" w:rsidP="00134EBC">
      <w:pPr>
        <w:shd w:val="clear" w:color="auto" w:fill="FFFFFF"/>
        <w:jc w:val="both"/>
        <w:rPr>
          <w:color w:val="000000"/>
          <w:sz w:val="28"/>
          <w:szCs w:val="28"/>
        </w:rPr>
      </w:pPr>
      <w:r w:rsidRPr="0088360C">
        <w:rPr>
          <w:color w:val="000000"/>
          <w:sz w:val="28"/>
          <w:szCs w:val="28"/>
        </w:rPr>
        <w:t>6) N1 – метастазы в регионарных лимфатических узлах определяются рентгенологическими или радиоизотопными методами;</w:t>
      </w:r>
    </w:p>
    <w:p w:rsidR="0088360C" w:rsidRPr="0088360C" w:rsidRDefault="0088360C" w:rsidP="00134EBC">
      <w:pPr>
        <w:shd w:val="clear" w:color="auto" w:fill="FFFFFF"/>
        <w:jc w:val="both"/>
        <w:rPr>
          <w:color w:val="000000"/>
          <w:sz w:val="28"/>
          <w:szCs w:val="28"/>
        </w:rPr>
      </w:pPr>
      <w:r w:rsidRPr="0088360C">
        <w:rPr>
          <w:color w:val="000000"/>
          <w:sz w:val="28"/>
          <w:szCs w:val="28"/>
        </w:rPr>
        <w:t>7) M0 – отдаленные метастазы не определяются;</w:t>
      </w:r>
    </w:p>
    <w:p w:rsidR="0088360C" w:rsidRPr="0088360C" w:rsidRDefault="0088360C" w:rsidP="00134EBC">
      <w:pPr>
        <w:shd w:val="clear" w:color="auto" w:fill="FFFFFF"/>
        <w:jc w:val="both"/>
        <w:rPr>
          <w:color w:val="000000"/>
          <w:sz w:val="28"/>
          <w:szCs w:val="28"/>
        </w:rPr>
      </w:pPr>
      <w:r w:rsidRPr="0088360C">
        <w:rPr>
          <w:color w:val="000000"/>
          <w:sz w:val="28"/>
          <w:szCs w:val="28"/>
        </w:rPr>
        <w:t>8) M1 – одиночный отдаленный метастаз;</w:t>
      </w:r>
    </w:p>
    <w:p w:rsidR="0088360C" w:rsidRPr="0088360C" w:rsidRDefault="0088360C" w:rsidP="00134EBC">
      <w:pPr>
        <w:shd w:val="clear" w:color="auto" w:fill="FFFFFF"/>
        <w:jc w:val="both"/>
        <w:rPr>
          <w:color w:val="000000"/>
          <w:sz w:val="28"/>
          <w:szCs w:val="28"/>
        </w:rPr>
      </w:pPr>
      <w:r w:rsidRPr="0088360C">
        <w:rPr>
          <w:color w:val="000000"/>
          <w:sz w:val="28"/>
          <w:szCs w:val="28"/>
        </w:rPr>
        <w:t>9) М</w:t>
      </w:r>
      <w:proofErr w:type="gramStart"/>
      <w:r w:rsidRPr="0088360C">
        <w:rPr>
          <w:color w:val="000000"/>
          <w:sz w:val="28"/>
          <w:szCs w:val="28"/>
        </w:rPr>
        <w:t>2</w:t>
      </w:r>
      <w:proofErr w:type="gramEnd"/>
      <w:r w:rsidRPr="0088360C">
        <w:rPr>
          <w:color w:val="000000"/>
          <w:sz w:val="28"/>
          <w:szCs w:val="28"/>
        </w:rPr>
        <w:t xml:space="preserve"> – множественные отдаленные метастазы.</w:t>
      </w:r>
    </w:p>
    <w:p w:rsidR="0088360C" w:rsidRPr="0088360C" w:rsidRDefault="0088360C" w:rsidP="00134EBC">
      <w:pPr>
        <w:shd w:val="clear" w:color="auto" w:fill="FFFFFF"/>
        <w:jc w:val="both"/>
        <w:rPr>
          <w:color w:val="000000"/>
          <w:sz w:val="28"/>
          <w:szCs w:val="28"/>
        </w:rPr>
      </w:pPr>
      <w:r w:rsidRPr="0088360C">
        <w:rPr>
          <w:color w:val="000000"/>
          <w:sz w:val="28"/>
          <w:szCs w:val="28"/>
        </w:rPr>
        <w:t xml:space="preserve">Метастазы наблюдаются в среднем у 50%, а прорастание опухоли в почечную вену – у 15% больных раком почки. Метастазы почки наблюдаются в следующие органы: легкие – 54%, регионарные </w:t>
      </w:r>
      <w:proofErr w:type="spellStart"/>
      <w:r w:rsidRPr="0088360C">
        <w:rPr>
          <w:color w:val="000000"/>
          <w:sz w:val="28"/>
          <w:szCs w:val="28"/>
        </w:rPr>
        <w:t>парааортальные</w:t>
      </w:r>
      <w:proofErr w:type="spellEnd"/>
      <w:r w:rsidRPr="0088360C">
        <w:rPr>
          <w:color w:val="000000"/>
          <w:sz w:val="28"/>
          <w:szCs w:val="28"/>
        </w:rPr>
        <w:t xml:space="preserve"> и </w:t>
      </w:r>
      <w:proofErr w:type="spellStart"/>
      <w:r w:rsidRPr="0088360C">
        <w:rPr>
          <w:color w:val="000000"/>
          <w:sz w:val="28"/>
          <w:szCs w:val="28"/>
        </w:rPr>
        <w:t>паракавальные</w:t>
      </w:r>
      <w:proofErr w:type="spellEnd"/>
      <w:r w:rsidRPr="0088360C">
        <w:rPr>
          <w:color w:val="000000"/>
          <w:sz w:val="28"/>
          <w:szCs w:val="28"/>
        </w:rPr>
        <w:t xml:space="preserve"> лимфатические узлы – 46%, костный скелет – 32%, печень – 36%, контралатеральную почку – 20%, надпочечники – 16%. Метастаз рака почки может проявляться клиническими признаками до обнаружения первичного опухолевого очага, метастазы могут появляться и поздно – через несколько лет после удаления почки, пораженной раком. Метастазы в легкие могут регрессировать после удаления первичного очага. Главными источниками метастатической опухоли почки являются опухоли надпочечника, легких, щитовидной железы.</w:t>
      </w:r>
    </w:p>
    <w:p w:rsidR="0088360C" w:rsidRPr="0088360C" w:rsidRDefault="0088360C" w:rsidP="00134EBC">
      <w:pPr>
        <w:shd w:val="clear" w:color="auto" w:fill="FFFFFF"/>
        <w:jc w:val="both"/>
        <w:rPr>
          <w:color w:val="000000"/>
          <w:sz w:val="28"/>
          <w:szCs w:val="28"/>
        </w:rPr>
      </w:pPr>
      <w:r w:rsidRPr="0088360C">
        <w:rPr>
          <w:b/>
          <w:bCs/>
          <w:color w:val="000000"/>
          <w:sz w:val="28"/>
          <w:szCs w:val="28"/>
        </w:rPr>
        <w:t>Клиника. </w:t>
      </w:r>
      <w:r w:rsidRPr="0088360C">
        <w:rPr>
          <w:color w:val="000000"/>
          <w:sz w:val="28"/>
          <w:szCs w:val="28"/>
        </w:rPr>
        <w:t xml:space="preserve">В развитии </w:t>
      </w:r>
      <w:proofErr w:type="spellStart"/>
      <w:r w:rsidRPr="0088360C">
        <w:rPr>
          <w:color w:val="000000"/>
          <w:sz w:val="28"/>
          <w:szCs w:val="28"/>
        </w:rPr>
        <w:t>аденокарциномы</w:t>
      </w:r>
      <w:proofErr w:type="spellEnd"/>
      <w:r w:rsidRPr="0088360C">
        <w:rPr>
          <w:color w:val="000000"/>
          <w:sz w:val="28"/>
          <w:szCs w:val="28"/>
        </w:rPr>
        <w:t xml:space="preserve"> различают три периода:</w:t>
      </w:r>
    </w:p>
    <w:p w:rsidR="0088360C" w:rsidRPr="0088360C" w:rsidRDefault="0088360C" w:rsidP="00134EBC">
      <w:pPr>
        <w:shd w:val="clear" w:color="auto" w:fill="FFFFFF"/>
        <w:jc w:val="both"/>
        <w:rPr>
          <w:color w:val="000000"/>
          <w:sz w:val="28"/>
          <w:szCs w:val="28"/>
        </w:rPr>
      </w:pPr>
      <w:r w:rsidRPr="0088360C">
        <w:rPr>
          <w:color w:val="000000"/>
          <w:sz w:val="28"/>
          <w:szCs w:val="28"/>
        </w:rPr>
        <w:t>1) латентный, скрытый;</w:t>
      </w:r>
    </w:p>
    <w:p w:rsidR="0088360C" w:rsidRPr="0088360C" w:rsidRDefault="0088360C" w:rsidP="00134EBC">
      <w:pPr>
        <w:shd w:val="clear" w:color="auto" w:fill="FFFFFF"/>
        <w:jc w:val="both"/>
        <w:rPr>
          <w:color w:val="000000"/>
          <w:sz w:val="28"/>
          <w:szCs w:val="28"/>
        </w:rPr>
      </w:pPr>
      <w:r w:rsidRPr="0088360C">
        <w:rPr>
          <w:color w:val="000000"/>
          <w:sz w:val="28"/>
          <w:szCs w:val="28"/>
        </w:rPr>
        <w:t>2) период появления местных симптомов – гематурии, боли, увеличения размеров почки;</w:t>
      </w:r>
    </w:p>
    <w:p w:rsidR="0088360C" w:rsidRPr="0088360C" w:rsidRDefault="0088360C" w:rsidP="00134EBC">
      <w:pPr>
        <w:shd w:val="clear" w:color="auto" w:fill="FFFFFF"/>
        <w:jc w:val="both"/>
        <w:rPr>
          <w:color w:val="000000"/>
          <w:sz w:val="28"/>
          <w:szCs w:val="28"/>
        </w:rPr>
      </w:pPr>
      <w:r w:rsidRPr="0088360C">
        <w:rPr>
          <w:color w:val="000000"/>
          <w:sz w:val="28"/>
          <w:szCs w:val="28"/>
        </w:rPr>
        <w:t>3) период быстрого роста опухоли, присоединение симптомов метастазов, нарастание анемии и кахексии.</w:t>
      </w:r>
    </w:p>
    <w:p w:rsidR="0088360C" w:rsidRPr="0088360C" w:rsidRDefault="0088360C" w:rsidP="00134EBC">
      <w:pPr>
        <w:shd w:val="clear" w:color="auto" w:fill="FFFFFF"/>
        <w:jc w:val="both"/>
        <w:rPr>
          <w:color w:val="000000"/>
          <w:sz w:val="28"/>
          <w:szCs w:val="28"/>
        </w:rPr>
      </w:pPr>
      <w:r w:rsidRPr="0088360C">
        <w:rPr>
          <w:color w:val="000000"/>
          <w:sz w:val="28"/>
          <w:szCs w:val="28"/>
        </w:rPr>
        <w:t>Триада симптомов (гематурия, боль и увеличение почки) наблюдаются только у 15% больных.</w:t>
      </w:r>
    </w:p>
    <w:p w:rsidR="0088360C" w:rsidRPr="0088360C" w:rsidRDefault="0088360C" w:rsidP="00134EBC">
      <w:pPr>
        <w:shd w:val="clear" w:color="auto" w:fill="FFFFFF"/>
        <w:jc w:val="both"/>
        <w:rPr>
          <w:color w:val="000000"/>
          <w:sz w:val="28"/>
          <w:szCs w:val="28"/>
        </w:rPr>
      </w:pPr>
      <w:r w:rsidRPr="0088360C">
        <w:rPr>
          <w:color w:val="000000"/>
          <w:sz w:val="28"/>
          <w:szCs w:val="28"/>
        </w:rPr>
        <w:t>Гематурия встречается в 70—80% наблюдений; кровь в моче появляется внезапно (выделение червеобразных сгустков крови длиной 6—7 см), наблюдается при одном-двух мочеиспусканиях и внезапно прекращается. Реже она длится несколько дней, повторная гематурия может появиться через несколько дней или недель. Интенсивное кровотечение из почки может вызвать тампонаду (блокаду) мочевого пузыря и острую задержку мочи.</w:t>
      </w:r>
    </w:p>
    <w:p w:rsidR="0088360C" w:rsidRPr="0088360C" w:rsidRDefault="0088360C" w:rsidP="00134EBC">
      <w:pPr>
        <w:shd w:val="clear" w:color="auto" w:fill="FFFFFF"/>
        <w:jc w:val="both"/>
        <w:rPr>
          <w:color w:val="000000"/>
          <w:sz w:val="28"/>
          <w:szCs w:val="28"/>
        </w:rPr>
      </w:pPr>
      <w:r w:rsidRPr="0088360C">
        <w:rPr>
          <w:color w:val="000000"/>
          <w:sz w:val="28"/>
          <w:szCs w:val="28"/>
        </w:rPr>
        <w:t>Увеличенная почка определяется в 75% случаев.</w:t>
      </w:r>
    </w:p>
    <w:p w:rsidR="0088360C" w:rsidRPr="0088360C" w:rsidRDefault="0088360C" w:rsidP="00134EBC">
      <w:pPr>
        <w:shd w:val="clear" w:color="auto" w:fill="FFFFFF"/>
        <w:jc w:val="both"/>
        <w:rPr>
          <w:color w:val="000000"/>
          <w:sz w:val="28"/>
          <w:szCs w:val="28"/>
        </w:rPr>
      </w:pPr>
      <w:r w:rsidRPr="0088360C">
        <w:rPr>
          <w:color w:val="000000"/>
          <w:sz w:val="28"/>
          <w:szCs w:val="28"/>
        </w:rPr>
        <w:t>Боль при опухолях почки тупая, ноющая, может усиливаться до колики в момент гематурии, отмечается у 60—70% больных.</w:t>
      </w:r>
    </w:p>
    <w:p w:rsidR="0088360C" w:rsidRPr="0088360C" w:rsidRDefault="0088360C" w:rsidP="00134EBC">
      <w:pPr>
        <w:shd w:val="clear" w:color="auto" w:fill="FFFFFF"/>
        <w:jc w:val="both"/>
        <w:rPr>
          <w:color w:val="000000"/>
          <w:sz w:val="28"/>
          <w:szCs w:val="28"/>
        </w:rPr>
      </w:pPr>
      <w:r w:rsidRPr="0088360C">
        <w:rPr>
          <w:color w:val="000000"/>
          <w:sz w:val="28"/>
          <w:szCs w:val="28"/>
        </w:rPr>
        <w:lastRenderedPageBreak/>
        <w:t>Больные также жалуются на слабость, потерю веса, гипертензию. Важно стойкое, беспричинное повышение температуры тела (в 20—50% наблюдений), иногда этот признак является единственным проявлением опухоли почки. Симптомы опухоли дополняются местными проявлениями (варикозным расширением вен семенного канатика у мужчин и половых губ у женщин), отдаленными проявлениями метастазов.</w:t>
      </w:r>
    </w:p>
    <w:p w:rsidR="0088360C" w:rsidRPr="0088360C" w:rsidRDefault="0088360C" w:rsidP="00134EBC">
      <w:pPr>
        <w:shd w:val="clear" w:color="auto" w:fill="FFFFFF"/>
        <w:jc w:val="both"/>
        <w:rPr>
          <w:color w:val="000000"/>
          <w:sz w:val="28"/>
          <w:szCs w:val="28"/>
        </w:rPr>
      </w:pPr>
      <w:r w:rsidRPr="0088360C">
        <w:rPr>
          <w:b/>
          <w:bCs/>
          <w:color w:val="000000"/>
          <w:sz w:val="28"/>
          <w:szCs w:val="28"/>
        </w:rPr>
        <w:t>Диагностика. </w:t>
      </w:r>
      <w:r w:rsidRPr="0088360C">
        <w:rPr>
          <w:color w:val="000000"/>
          <w:sz w:val="28"/>
          <w:szCs w:val="28"/>
        </w:rPr>
        <w:t xml:space="preserve">Из диагностических мероприятий выполняют цистоскопию на высоте гематурии. Для определения, из какого мочеточника выделяется кровь, ведущими методами в диагностике опухоли почки являются компьютерная томография, экскреторная урография, на которой видны контуры почки, ампутация и деформация чашечек, отклонение мочеточников. В сложных случаях </w:t>
      </w:r>
      <w:proofErr w:type="gramStart"/>
      <w:r w:rsidRPr="0088360C">
        <w:rPr>
          <w:color w:val="000000"/>
          <w:sz w:val="28"/>
          <w:szCs w:val="28"/>
        </w:rPr>
        <w:t>показана</w:t>
      </w:r>
      <w:proofErr w:type="gramEnd"/>
      <w:r w:rsidRPr="0088360C">
        <w:rPr>
          <w:color w:val="000000"/>
          <w:sz w:val="28"/>
          <w:szCs w:val="28"/>
        </w:rPr>
        <w:t xml:space="preserve"> ретроградная </w:t>
      </w:r>
      <w:proofErr w:type="spellStart"/>
      <w:r w:rsidRPr="0088360C">
        <w:rPr>
          <w:color w:val="000000"/>
          <w:sz w:val="28"/>
          <w:szCs w:val="28"/>
        </w:rPr>
        <w:t>пиелоуретерография</w:t>
      </w:r>
      <w:proofErr w:type="spellEnd"/>
      <w:r w:rsidRPr="0088360C">
        <w:rPr>
          <w:color w:val="000000"/>
          <w:sz w:val="28"/>
          <w:szCs w:val="28"/>
        </w:rPr>
        <w:t xml:space="preserve">, </w:t>
      </w:r>
      <w:proofErr w:type="spellStart"/>
      <w:r w:rsidRPr="0088360C">
        <w:rPr>
          <w:color w:val="000000"/>
          <w:sz w:val="28"/>
          <w:szCs w:val="28"/>
        </w:rPr>
        <w:t>венокаваграфия</w:t>
      </w:r>
      <w:proofErr w:type="spellEnd"/>
      <w:r w:rsidRPr="0088360C">
        <w:rPr>
          <w:color w:val="000000"/>
          <w:sz w:val="28"/>
          <w:szCs w:val="28"/>
        </w:rPr>
        <w:t>.</w:t>
      </w:r>
    </w:p>
    <w:p w:rsidR="0088360C" w:rsidRPr="0088360C" w:rsidRDefault="00134EBC" w:rsidP="00134EBC">
      <w:pPr>
        <w:jc w:val="both"/>
        <w:outlineLvl w:val="1"/>
        <w:rPr>
          <w:b/>
          <w:bCs/>
          <w:color w:val="000000"/>
          <w:kern w:val="36"/>
          <w:sz w:val="28"/>
          <w:szCs w:val="28"/>
          <w:shd w:val="clear" w:color="auto" w:fill="FFFFFF"/>
        </w:rPr>
      </w:pPr>
      <w:bookmarkStart w:id="3" w:name="metkadoc3"/>
      <w:r>
        <w:rPr>
          <w:b/>
          <w:bCs/>
          <w:color w:val="000000"/>
          <w:kern w:val="36"/>
          <w:sz w:val="28"/>
          <w:szCs w:val="28"/>
          <w:shd w:val="clear" w:color="auto" w:fill="FFFFFF"/>
        </w:rPr>
        <w:t>3</w:t>
      </w:r>
      <w:r w:rsidR="0088360C" w:rsidRPr="0088360C">
        <w:rPr>
          <w:b/>
          <w:bCs/>
          <w:color w:val="000000"/>
          <w:kern w:val="36"/>
          <w:sz w:val="28"/>
          <w:szCs w:val="28"/>
          <w:shd w:val="clear" w:color="auto" w:fill="FFFFFF"/>
        </w:rPr>
        <w:t xml:space="preserve">. </w:t>
      </w:r>
      <w:proofErr w:type="spellStart"/>
      <w:r w:rsidR="0088360C" w:rsidRPr="0088360C">
        <w:rPr>
          <w:b/>
          <w:bCs/>
          <w:color w:val="000000"/>
          <w:kern w:val="36"/>
          <w:sz w:val="28"/>
          <w:szCs w:val="28"/>
          <w:shd w:val="clear" w:color="auto" w:fill="FFFFFF"/>
        </w:rPr>
        <w:t>Аденосаркома</w:t>
      </w:r>
      <w:proofErr w:type="spellEnd"/>
      <w:r w:rsidR="0088360C" w:rsidRPr="0088360C">
        <w:rPr>
          <w:b/>
          <w:bCs/>
          <w:color w:val="000000"/>
          <w:kern w:val="36"/>
          <w:sz w:val="28"/>
          <w:szCs w:val="28"/>
          <w:shd w:val="clear" w:color="auto" w:fill="FFFFFF"/>
        </w:rPr>
        <w:t xml:space="preserve"> почки</w:t>
      </w:r>
    </w:p>
    <w:bookmarkEnd w:id="3"/>
    <w:p w:rsidR="0088360C" w:rsidRPr="0088360C" w:rsidRDefault="0088360C" w:rsidP="00134EBC">
      <w:pPr>
        <w:shd w:val="clear" w:color="auto" w:fill="FFFFFF"/>
        <w:jc w:val="both"/>
        <w:rPr>
          <w:color w:val="000000"/>
          <w:sz w:val="28"/>
          <w:szCs w:val="28"/>
        </w:rPr>
      </w:pPr>
      <w:proofErr w:type="spellStart"/>
      <w:r w:rsidRPr="0088360C">
        <w:rPr>
          <w:color w:val="000000"/>
          <w:sz w:val="28"/>
          <w:szCs w:val="28"/>
        </w:rPr>
        <w:t>Аденосаркома</w:t>
      </w:r>
      <w:proofErr w:type="spellEnd"/>
      <w:r w:rsidRPr="0088360C">
        <w:rPr>
          <w:color w:val="000000"/>
          <w:sz w:val="28"/>
          <w:szCs w:val="28"/>
        </w:rPr>
        <w:t xml:space="preserve"> почки (опухоль </w:t>
      </w:r>
      <w:proofErr w:type="spellStart"/>
      <w:r w:rsidRPr="0088360C">
        <w:rPr>
          <w:color w:val="000000"/>
          <w:sz w:val="28"/>
          <w:szCs w:val="28"/>
        </w:rPr>
        <w:t>Вильмса</w:t>
      </w:r>
      <w:proofErr w:type="spellEnd"/>
      <w:r w:rsidRPr="0088360C">
        <w:rPr>
          <w:color w:val="000000"/>
          <w:sz w:val="28"/>
          <w:szCs w:val="28"/>
        </w:rPr>
        <w:t xml:space="preserve">) встречается в возрасте 2—5 лет, быстро растет, достигает больших размеров. Считается, что возникновение опухоли связано с нарушением развития первичной и вторичной почки. </w:t>
      </w:r>
      <w:proofErr w:type="spellStart"/>
      <w:r w:rsidRPr="0088360C">
        <w:rPr>
          <w:color w:val="000000"/>
          <w:sz w:val="28"/>
          <w:szCs w:val="28"/>
        </w:rPr>
        <w:t>Гистологически</w:t>
      </w:r>
      <w:proofErr w:type="spellEnd"/>
      <w:r w:rsidRPr="0088360C">
        <w:rPr>
          <w:color w:val="000000"/>
          <w:sz w:val="28"/>
          <w:szCs w:val="28"/>
        </w:rPr>
        <w:t xml:space="preserve"> опухоль </w:t>
      </w:r>
      <w:proofErr w:type="spellStart"/>
      <w:r w:rsidRPr="0088360C">
        <w:rPr>
          <w:color w:val="000000"/>
          <w:sz w:val="28"/>
          <w:szCs w:val="28"/>
        </w:rPr>
        <w:t>Вильмса</w:t>
      </w:r>
      <w:proofErr w:type="spellEnd"/>
      <w:r w:rsidRPr="0088360C">
        <w:rPr>
          <w:color w:val="000000"/>
          <w:sz w:val="28"/>
          <w:szCs w:val="28"/>
        </w:rPr>
        <w:t xml:space="preserve"> в 95% случаев является </w:t>
      </w:r>
      <w:proofErr w:type="spellStart"/>
      <w:r w:rsidRPr="0088360C">
        <w:rPr>
          <w:color w:val="000000"/>
          <w:sz w:val="28"/>
          <w:szCs w:val="28"/>
        </w:rPr>
        <w:t>аденосаркомой</w:t>
      </w:r>
      <w:proofErr w:type="spellEnd"/>
      <w:r w:rsidRPr="0088360C">
        <w:rPr>
          <w:color w:val="000000"/>
          <w:sz w:val="28"/>
          <w:szCs w:val="28"/>
        </w:rPr>
        <w:t>, в которой определяются недифференцированные клетки эмбрионального характера.</w:t>
      </w:r>
    </w:p>
    <w:p w:rsidR="0088360C" w:rsidRPr="0088360C" w:rsidRDefault="0088360C" w:rsidP="00134EBC">
      <w:pPr>
        <w:shd w:val="clear" w:color="auto" w:fill="FFFFFF"/>
        <w:jc w:val="both"/>
        <w:rPr>
          <w:color w:val="000000"/>
          <w:sz w:val="28"/>
          <w:szCs w:val="28"/>
        </w:rPr>
      </w:pPr>
      <w:r w:rsidRPr="0088360C">
        <w:rPr>
          <w:b/>
          <w:bCs/>
          <w:color w:val="000000"/>
          <w:sz w:val="28"/>
          <w:szCs w:val="28"/>
        </w:rPr>
        <w:t>Клиника. </w:t>
      </w:r>
      <w:r w:rsidRPr="0088360C">
        <w:rPr>
          <w:color w:val="000000"/>
          <w:sz w:val="28"/>
          <w:szCs w:val="28"/>
        </w:rPr>
        <w:t xml:space="preserve">В ранней стадии опухоль </w:t>
      </w:r>
      <w:proofErr w:type="spellStart"/>
      <w:r w:rsidRPr="0088360C">
        <w:rPr>
          <w:color w:val="000000"/>
          <w:sz w:val="28"/>
          <w:szCs w:val="28"/>
        </w:rPr>
        <w:t>Вильмса</w:t>
      </w:r>
      <w:proofErr w:type="spellEnd"/>
      <w:r w:rsidRPr="0088360C">
        <w:rPr>
          <w:color w:val="000000"/>
          <w:sz w:val="28"/>
          <w:szCs w:val="28"/>
        </w:rPr>
        <w:t xml:space="preserve"> проявляется общими симптомами: слабостью, недомоганием, бледностью кожи, субфебрильной температурой, отсутствием аппетита, отставанием ребенка в росте, раздражительностью. В процессе роста опухоли и прорастания в окружающие ткани появляются боль, гематурия, гипертензия, асцит и метастазы в печень, кости, легкие и забрюшинные лимфатические узлы.</w:t>
      </w:r>
    </w:p>
    <w:p w:rsidR="0088360C" w:rsidRPr="0088360C" w:rsidRDefault="0088360C" w:rsidP="00134EBC">
      <w:pPr>
        <w:shd w:val="clear" w:color="auto" w:fill="FFFFFF"/>
        <w:jc w:val="both"/>
        <w:rPr>
          <w:color w:val="000000"/>
          <w:sz w:val="28"/>
          <w:szCs w:val="28"/>
        </w:rPr>
      </w:pPr>
      <w:r w:rsidRPr="0088360C">
        <w:rPr>
          <w:b/>
          <w:bCs/>
          <w:color w:val="000000"/>
          <w:sz w:val="28"/>
          <w:szCs w:val="28"/>
        </w:rPr>
        <w:t>Диагностика </w:t>
      </w:r>
      <w:r w:rsidRPr="0088360C">
        <w:rPr>
          <w:color w:val="000000"/>
          <w:sz w:val="28"/>
          <w:szCs w:val="28"/>
        </w:rPr>
        <w:t xml:space="preserve">в ранний период затруднена в связи с отсутствием характерных симптомов. Распознавание опухоли у детей основывается на ее прощупывании в </w:t>
      </w:r>
      <w:proofErr w:type="spellStart"/>
      <w:r w:rsidRPr="0088360C">
        <w:rPr>
          <w:color w:val="000000"/>
          <w:sz w:val="28"/>
          <w:szCs w:val="28"/>
        </w:rPr>
        <w:t>подреберно</w:t>
      </w:r>
      <w:proofErr w:type="spellEnd"/>
      <w:r w:rsidRPr="0088360C">
        <w:rPr>
          <w:color w:val="000000"/>
          <w:sz w:val="28"/>
          <w:szCs w:val="28"/>
        </w:rPr>
        <w:t xml:space="preserve">-поясничной области. Основные методы исследования: компьютерная томография, экскреторная урография, ретроградная урография, ангиография. Определенную ценность имеют цитологические методы исследования мочи и </w:t>
      </w:r>
      <w:proofErr w:type="spellStart"/>
      <w:r w:rsidRPr="0088360C">
        <w:rPr>
          <w:color w:val="000000"/>
          <w:sz w:val="28"/>
          <w:szCs w:val="28"/>
        </w:rPr>
        <w:t>пунктатов</w:t>
      </w:r>
      <w:proofErr w:type="spellEnd"/>
      <w:r w:rsidRPr="0088360C">
        <w:rPr>
          <w:color w:val="000000"/>
          <w:sz w:val="28"/>
          <w:szCs w:val="28"/>
        </w:rPr>
        <w:t xml:space="preserve"> опухоли.</w:t>
      </w:r>
    </w:p>
    <w:p w:rsidR="0088360C" w:rsidRPr="0088360C" w:rsidRDefault="0088360C" w:rsidP="00134EBC">
      <w:pPr>
        <w:shd w:val="clear" w:color="auto" w:fill="FFFFFF"/>
        <w:jc w:val="both"/>
        <w:rPr>
          <w:color w:val="000000"/>
          <w:sz w:val="28"/>
          <w:szCs w:val="28"/>
        </w:rPr>
      </w:pPr>
      <w:r w:rsidRPr="0088360C">
        <w:rPr>
          <w:b/>
          <w:bCs/>
          <w:color w:val="000000"/>
          <w:sz w:val="28"/>
          <w:szCs w:val="28"/>
        </w:rPr>
        <w:t>Прогноз </w:t>
      </w:r>
      <w:r w:rsidRPr="0088360C">
        <w:rPr>
          <w:color w:val="000000"/>
          <w:sz w:val="28"/>
          <w:szCs w:val="28"/>
        </w:rPr>
        <w:t>благоприятный при своевременном удалении опухоли. Снижение функции единственной почки, раковое истощение являются показанием для установления I или II группы инвалидности.</w:t>
      </w:r>
    </w:p>
    <w:p w:rsidR="0088360C" w:rsidRPr="0088360C" w:rsidRDefault="00134EBC" w:rsidP="00134EBC">
      <w:pPr>
        <w:ind w:right="225"/>
        <w:jc w:val="both"/>
        <w:outlineLvl w:val="1"/>
        <w:rPr>
          <w:b/>
          <w:bCs/>
          <w:color w:val="000000"/>
          <w:kern w:val="36"/>
          <w:sz w:val="28"/>
          <w:szCs w:val="28"/>
          <w:shd w:val="clear" w:color="auto" w:fill="FFFFFF"/>
        </w:rPr>
      </w:pPr>
      <w:bookmarkStart w:id="4" w:name="metkadoc6"/>
      <w:r w:rsidRPr="00134EBC">
        <w:rPr>
          <w:b/>
          <w:bCs/>
          <w:color w:val="000000"/>
          <w:kern w:val="36"/>
          <w:sz w:val="28"/>
          <w:szCs w:val="28"/>
          <w:shd w:val="clear" w:color="auto" w:fill="FFFFFF"/>
        </w:rPr>
        <w:t>4.</w:t>
      </w:r>
      <w:r w:rsidR="0088360C" w:rsidRPr="0088360C">
        <w:rPr>
          <w:b/>
          <w:bCs/>
          <w:color w:val="000000"/>
          <w:kern w:val="36"/>
          <w:sz w:val="28"/>
          <w:szCs w:val="28"/>
          <w:shd w:val="clear" w:color="auto" w:fill="FFFFFF"/>
        </w:rPr>
        <w:t>Опухоли мочевого пузыря</w:t>
      </w:r>
    </w:p>
    <w:bookmarkEnd w:id="4"/>
    <w:p w:rsidR="0088360C" w:rsidRPr="0088360C" w:rsidRDefault="0088360C" w:rsidP="00134EBC">
      <w:pPr>
        <w:shd w:val="clear" w:color="auto" w:fill="FFFFFF"/>
        <w:jc w:val="both"/>
        <w:rPr>
          <w:color w:val="000000"/>
          <w:sz w:val="28"/>
          <w:szCs w:val="28"/>
        </w:rPr>
      </w:pPr>
      <w:r w:rsidRPr="0088360C">
        <w:rPr>
          <w:color w:val="000000"/>
          <w:sz w:val="28"/>
          <w:szCs w:val="28"/>
        </w:rPr>
        <w:t>Опухоли мочевого пузыря отмечаются чаще всего у мужчин.</w:t>
      </w:r>
    </w:p>
    <w:p w:rsidR="0088360C" w:rsidRPr="0088360C" w:rsidRDefault="0088360C" w:rsidP="00134EBC">
      <w:pPr>
        <w:shd w:val="clear" w:color="auto" w:fill="FFFFFF"/>
        <w:jc w:val="both"/>
        <w:rPr>
          <w:color w:val="000000"/>
          <w:sz w:val="28"/>
          <w:szCs w:val="28"/>
        </w:rPr>
      </w:pPr>
      <w:r w:rsidRPr="0088360C">
        <w:rPr>
          <w:b/>
          <w:bCs/>
          <w:color w:val="000000"/>
          <w:sz w:val="28"/>
          <w:szCs w:val="28"/>
        </w:rPr>
        <w:t>Этиология </w:t>
      </w:r>
      <w:r w:rsidRPr="0088360C">
        <w:rPr>
          <w:color w:val="000000"/>
          <w:sz w:val="28"/>
          <w:szCs w:val="28"/>
        </w:rPr>
        <w:t>неизвестна, определенное значение в развитии опухоли имеют канцерогенные вещества, проникающие в организм человека через кожу, легкие и органы пищеварения. Рак мочевого пузыря может развиться вследствие нарушения обмена веществ в организме, образования канцерогенных соединений, воздействия вирусов. Среди факторов, благоприятствующих развитию раковой опухоли мочевого пузыря, отмечают длительные воспалительные процессы (цистит, язву, туберкулез, лейкоплакию).</w:t>
      </w:r>
    </w:p>
    <w:p w:rsidR="0088360C" w:rsidRPr="0088360C" w:rsidRDefault="0088360C" w:rsidP="00134EBC">
      <w:pPr>
        <w:shd w:val="clear" w:color="auto" w:fill="FFFFFF"/>
        <w:jc w:val="both"/>
        <w:rPr>
          <w:color w:val="000000"/>
          <w:sz w:val="28"/>
          <w:szCs w:val="28"/>
        </w:rPr>
      </w:pPr>
      <w:r w:rsidRPr="0088360C">
        <w:rPr>
          <w:b/>
          <w:bCs/>
          <w:color w:val="000000"/>
          <w:sz w:val="28"/>
          <w:szCs w:val="28"/>
        </w:rPr>
        <w:lastRenderedPageBreak/>
        <w:t>Классификация. </w:t>
      </w:r>
      <w:r w:rsidRPr="0088360C">
        <w:rPr>
          <w:color w:val="000000"/>
          <w:sz w:val="28"/>
          <w:szCs w:val="28"/>
        </w:rPr>
        <w:t xml:space="preserve">Эпителиальные опухоли мочевого пузыря делятся на доброкачественные (аденому, </w:t>
      </w:r>
      <w:proofErr w:type="spellStart"/>
      <w:r w:rsidRPr="0088360C">
        <w:rPr>
          <w:color w:val="000000"/>
          <w:sz w:val="28"/>
          <w:szCs w:val="28"/>
        </w:rPr>
        <w:t>эндометриому</w:t>
      </w:r>
      <w:proofErr w:type="spellEnd"/>
      <w:r w:rsidRPr="0088360C">
        <w:rPr>
          <w:color w:val="000000"/>
          <w:sz w:val="28"/>
          <w:szCs w:val="28"/>
        </w:rPr>
        <w:t xml:space="preserve">, папиллому) и злокачественные (папиллярный, солидный и железистые раки, </w:t>
      </w:r>
      <w:proofErr w:type="spellStart"/>
      <w:r w:rsidRPr="0088360C">
        <w:rPr>
          <w:color w:val="000000"/>
          <w:sz w:val="28"/>
          <w:szCs w:val="28"/>
        </w:rPr>
        <w:t>хорионэпителиому</w:t>
      </w:r>
      <w:proofErr w:type="spellEnd"/>
      <w:r w:rsidRPr="0088360C">
        <w:rPr>
          <w:color w:val="000000"/>
          <w:sz w:val="28"/>
          <w:szCs w:val="28"/>
        </w:rPr>
        <w:t xml:space="preserve">, гипернефрому). Из доброкачественных эпителиальных опухолей мочевого пузыря наиболее часто встречаются папилломы ворсинчатого строения на длинной узкой ножке (одиночная или множественная), исходят из слизистой оболочки мочевого пузыря, склонны к рецидивам. Атипичная папиллома на широком основании рассматривается как начальная стадия рака. Папиллярный рак является наиболее распространенной раковой опухолью мочевого пузыря, по своему виду он напоминает цветную капусту на широком основании. Ворсинки папиллярного рака склонны к изъязвлению, некрозу, кровотечению. Солидный рак мочевого пузыря проявляется в зависимости от стадии процесса: сначала образование имеет вид бугров, выступающих в просвет мочевого пузыря, покрытых утолщенной отечной слизистой оболочкой. По мере роста центральная часть опухоли изъязвляется, распадается, покрывается </w:t>
      </w:r>
      <w:proofErr w:type="spellStart"/>
      <w:r w:rsidRPr="0088360C">
        <w:rPr>
          <w:color w:val="000000"/>
          <w:sz w:val="28"/>
          <w:szCs w:val="28"/>
        </w:rPr>
        <w:t>фибринными</w:t>
      </w:r>
      <w:proofErr w:type="spellEnd"/>
      <w:r w:rsidRPr="0088360C">
        <w:rPr>
          <w:color w:val="000000"/>
          <w:sz w:val="28"/>
          <w:szCs w:val="28"/>
        </w:rPr>
        <w:t xml:space="preserve"> пленками. Раковая опухоль может локализоваться в любом отделе мочевого пузыря, но чаще всего в области </w:t>
      </w:r>
      <w:proofErr w:type="spellStart"/>
      <w:r w:rsidRPr="0088360C">
        <w:rPr>
          <w:color w:val="000000"/>
          <w:sz w:val="28"/>
          <w:szCs w:val="28"/>
        </w:rPr>
        <w:t>мочепузырного</w:t>
      </w:r>
      <w:proofErr w:type="spellEnd"/>
      <w:r w:rsidRPr="0088360C">
        <w:rPr>
          <w:color w:val="000000"/>
          <w:sz w:val="28"/>
          <w:szCs w:val="28"/>
        </w:rPr>
        <w:t xml:space="preserve"> треугольника, </w:t>
      </w:r>
      <w:proofErr w:type="spellStart"/>
      <w:r w:rsidRPr="0088360C">
        <w:rPr>
          <w:color w:val="000000"/>
          <w:sz w:val="28"/>
          <w:szCs w:val="28"/>
        </w:rPr>
        <w:t>устий</w:t>
      </w:r>
      <w:proofErr w:type="spellEnd"/>
      <w:r w:rsidRPr="0088360C">
        <w:rPr>
          <w:color w:val="000000"/>
          <w:sz w:val="28"/>
          <w:szCs w:val="28"/>
        </w:rPr>
        <w:t xml:space="preserve"> мочеточников, шейки мочевого пузыря и в дивертикулах, прорастает соседние органы, бывает причиной </w:t>
      </w:r>
      <w:proofErr w:type="spellStart"/>
      <w:r w:rsidRPr="0088360C">
        <w:rPr>
          <w:color w:val="000000"/>
          <w:sz w:val="28"/>
          <w:szCs w:val="28"/>
        </w:rPr>
        <w:t>уретерогидронефроза</w:t>
      </w:r>
      <w:proofErr w:type="spellEnd"/>
      <w:r w:rsidRPr="0088360C">
        <w:rPr>
          <w:color w:val="000000"/>
          <w:sz w:val="28"/>
          <w:szCs w:val="28"/>
        </w:rPr>
        <w:t xml:space="preserve">, пузырно-ректальных и пузырно-влагалищных свищей и </w:t>
      </w:r>
      <w:proofErr w:type="spellStart"/>
      <w:r w:rsidRPr="0088360C">
        <w:rPr>
          <w:color w:val="000000"/>
          <w:sz w:val="28"/>
          <w:szCs w:val="28"/>
        </w:rPr>
        <w:t>канцероматоза</w:t>
      </w:r>
      <w:proofErr w:type="spellEnd"/>
      <w:r w:rsidRPr="0088360C">
        <w:rPr>
          <w:color w:val="000000"/>
          <w:sz w:val="28"/>
          <w:szCs w:val="28"/>
        </w:rPr>
        <w:t xml:space="preserve"> брюшной полости. Рак мочевого пузыря </w:t>
      </w:r>
      <w:proofErr w:type="spellStart"/>
      <w:r w:rsidRPr="0088360C">
        <w:rPr>
          <w:color w:val="000000"/>
          <w:sz w:val="28"/>
          <w:szCs w:val="28"/>
        </w:rPr>
        <w:t>метастазирует</w:t>
      </w:r>
      <w:proofErr w:type="spellEnd"/>
      <w:r w:rsidRPr="0088360C">
        <w:rPr>
          <w:color w:val="000000"/>
          <w:sz w:val="28"/>
          <w:szCs w:val="28"/>
        </w:rPr>
        <w:t xml:space="preserve"> в регионарные лимфатические узлы по ходу подвздошных сосудов и нижней полой вены.</w:t>
      </w:r>
    </w:p>
    <w:p w:rsidR="0088360C" w:rsidRPr="0088360C" w:rsidRDefault="0088360C" w:rsidP="00134EBC">
      <w:pPr>
        <w:shd w:val="clear" w:color="auto" w:fill="FFFFFF"/>
        <w:jc w:val="both"/>
        <w:rPr>
          <w:color w:val="000000"/>
          <w:sz w:val="28"/>
          <w:szCs w:val="28"/>
        </w:rPr>
      </w:pPr>
      <w:r w:rsidRPr="0088360C">
        <w:rPr>
          <w:color w:val="000000"/>
          <w:sz w:val="28"/>
          <w:szCs w:val="28"/>
        </w:rPr>
        <w:t>Международная классификация рака мочевого пузыря по системе TNM:</w:t>
      </w:r>
    </w:p>
    <w:p w:rsidR="0088360C" w:rsidRPr="0088360C" w:rsidRDefault="0088360C" w:rsidP="00134EBC">
      <w:pPr>
        <w:shd w:val="clear" w:color="auto" w:fill="FFFFFF"/>
        <w:jc w:val="both"/>
        <w:rPr>
          <w:color w:val="000000"/>
          <w:sz w:val="28"/>
          <w:szCs w:val="28"/>
        </w:rPr>
      </w:pPr>
      <w:r w:rsidRPr="0088360C">
        <w:rPr>
          <w:color w:val="000000"/>
          <w:sz w:val="28"/>
          <w:szCs w:val="28"/>
        </w:rPr>
        <w:t>1) Т</w:t>
      </w:r>
      <w:proofErr w:type="gramStart"/>
      <w:r w:rsidRPr="0088360C">
        <w:rPr>
          <w:color w:val="000000"/>
          <w:sz w:val="28"/>
          <w:szCs w:val="28"/>
        </w:rPr>
        <w:t>1</w:t>
      </w:r>
      <w:proofErr w:type="gramEnd"/>
      <w:r w:rsidRPr="0088360C">
        <w:rPr>
          <w:color w:val="000000"/>
          <w:sz w:val="28"/>
          <w:szCs w:val="28"/>
        </w:rPr>
        <w:t xml:space="preserve"> – опухоль инфильтрирует </w:t>
      </w:r>
      <w:proofErr w:type="spellStart"/>
      <w:r w:rsidRPr="0088360C">
        <w:rPr>
          <w:color w:val="000000"/>
          <w:sz w:val="28"/>
          <w:szCs w:val="28"/>
        </w:rPr>
        <w:t>подэпителиальную</w:t>
      </w:r>
      <w:proofErr w:type="spellEnd"/>
      <w:r w:rsidRPr="0088360C">
        <w:rPr>
          <w:color w:val="000000"/>
          <w:sz w:val="28"/>
          <w:szCs w:val="28"/>
        </w:rPr>
        <w:t xml:space="preserve"> соединительную ткань, не распространяясь на мышечную; </w:t>
      </w:r>
      <w:proofErr w:type="spellStart"/>
      <w:r w:rsidRPr="0088360C">
        <w:rPr>
          <w:color w:val="000000"/>
          <w:sz w:val="28"/>
          <w:szCs w:val="28"/>
        </w:rPr>
        <w:t>бимануально</w:t>
      </w:r>
      <w:proofErr w:type="spellEnd"/>
      <w:r w:rsidRPr="0088360C">
        <w:rPr>
          <w:color w:val="000000"/>
          <w:sz w:val="28"/>
          <w:szCs w:val="28"/>
        </w:rPr>
        <w:t xml:space="preserve"> прощупывается мягкая, свободно смещаемая опухоль;</w:t>
      </w:r>
    </w:p>
    <w:p w:rsidR="0088360C" w:rsidRPr="0088360C" w:rsidRDefault="0088360C" w:rsidP="00134EBC">
      <w:pPr>
        <w:shd w:val="clear" w:color="auto" w:fill="FFFFFF"/>
        <w:jc w:val="both"/>
        <w:rPr>
          <w:color w:val="000000"/>
          <w:sz w:val="28"/>
          <w:szCs w:val="28"/>
        </w:rPr>
      </w:pPr>
      <w:r w:rsidRPr="0088360C">
        <w:rPr>
          <w:color w:val="000000"/>
          <w:sz w:val="28"/>
          <w:szCs w:val="28"/>
        </w:rPr>
        <w:t>2) Т</w:t>
      </w:r>
      <w:proofErr w:type="gramStart"/>
      <w:r w:rsidRPr="0088360C">
        <w:rPr>
          <w:color w:val="000000"/>
          <w:sz w:val="28"/>
          <w:szCs w:val="28"/>
        </w:rPr>
        <w:t>2</w:t>
      </w:r>
      <w:proofErr w:type="gramEnd"/>
      <w:r w:rsidRPr="0088360C">
        <w:rPr>
          <w:color w:val="000000"/>
          <w:sz w:val="28"/>
          <w:szCs w:val="28"/>
        </w:rPr>
        <w:t xml:space="preserve"> – опухоль инфильтрирует поверхностный мышечный слой; </w:t>
      </w:r>
      <w:proofErr w:type="spellStart"/>
      <w:r w:rsidRPr="0088360C">
        <w:rPr>
          <w:color w:val="000000"/>
          <w:sz w:val="28"/>
          <w:szCs w:val="28"/>
        </w:rPr>
        <w:t>бимануально</w:t>
      </w:r>
      <w:proofErr w:type="spellEnd"/>
      <w:r w:rsidRPr="0088360C">
        <w:rPr>
          <w:color w:val="000000"/>
          <w:sz w:val="28"/>
          <w:szCs w:val="28"/>
        </w:rPr>
        <w:t xml:space="preserve"> прощупывается подвижное уплотнение стенки мочевого пузыря;</w:t>
      </w:r>
    </w:p>
    <w:p w:rsidR="0088360C" w:rsidRPr="0088360C" w:rsidRDefault="0088360C" w:rsidP="00134EBC">
      <w:pPr>
        <w:shd w:val="clear" w:color="auto" w:fill="FFFFFF"/>
        <w:jc w:val="both"/>
        <w:rPr>
          <w:color w:val="000000"/>
          <w:sz w:val="28"/>
          <w:szCs w:val="28"/>
        </w:rPr>
      </w:pPr>
      <w:r w:rsidRPr="0088360C">
        <w:rPr>
          <w:color w:val="000000"/>
          <w:sz w:val="28"/>
          <w:szCs w:val="28"/>
        </w:rPr>
        <w:t xml:space="preserve">3) Т3 – опухоль инфильтрирует глубокий мышечный слой; </w:t>
      </w:r>
      <w:proofErr w:type="spellStart"/>
      <w:r w:rsidRPr="0088360C">
        <w:rPr>
          <w:color w:val="000000"/>
          <w:sz w:val="28"/>
          <w:szCs w:val="28"/>
        </w:rPr>
        <w:t>бимануально</w:t>
      </w:r>
      <w:proofErr w:type="spellEnd"/>
      <w:r w:rsidRPr="0088360C">
        <w:rPr>
          <w:color w:val="000000"/>
          <w:sz w:val="28"/>
          <w:szCs w:val="28"/>
        </w:rPr>
        <w:t xml:space="preserve"> прощупывается подвижная плотная или бугристая опухоль;</w:t>
      </w:r>
    </w:p>
    <w:p w:rsidR="0088360C" w:rsidRPr="0088360C" w:rsidRDefault="0088360C" w:rsidP="00134EBC">
      <w:pPr>
        <w:shd w:val="clear" w:color="auto" w:fill="FFFFFF"/>
        <w:jc w:val="both"/>
        <w:rPr>
          <w:color w:val="000000"/>
          <w:sz w:val="28"/>
          <w:szCs w:val="28"/>
        </w:rPr>
      </w:pPr>
      <w:r w:rsidRPr="0088360C">
        <w:rPr>
          <w:color w:val="000000"/>
          <w:sz w:val="28"/>
          <w:szCs w:val="28"/>
        </w:rPr>
        <w:t>4) Т</w:t>
      </w:r>
      <w:proofErr w:type="gramStart"/>
      <w:r w:rsidRPr="0088360C">
        <w:rPr>
          <w:color w:val="000000"/>
          <w:sz w:val="28"/>
          <w:szCs w:val="28"/>
        </w:rPr>
        <w:t>4</w:t>
      </w:r>
      <w:proofErr w:type="gramEnd"/>
      <w:r w:rsidRPr="0088360C">
        <w:rPr>
          <w:color w:val="000000"/>
          <w:sz w:val="28"/>
          <w:szCs w:val="28"/>
        </w:rPr>
        <w:t xml:space="preserve"> – опухоль прорастает тазовую клетчатку или соседние органы; при </w:t>
      </w:r>
      <w:proofErr w:type="spellStart"/>
      <w:r w:rsidRPr="0088360C">
        <w:rPr>
          <w:color w:val="000000"/>
          <w:sz w:val="28"/>
          <w:szCs w:val="28"/>
        </w:rPr>
        <w:t>бимануальном</w:t>
      </w:r>
      <w:proofErr w:type="spellEnd"/>
      <w:r w:rsidRPr="0088360C">
        <w:rPr>
          <w:color w:val="000000"/>
          <w:sz w:val="28"/>
          <w:szCs w:val="28"/>
        </w:rPr>
        <w:t xml:space="preserve"> исследовании фиксирована к стенке таза или переходит на предстательную железу, влагалище или брюшную стенку;</w:t>
      </w:r>
    </w:p>
    <w:p w:rsidR="0088360C" w:rsidRPr="0088360C" w:rsidRDefault="0088360C" w:rsidP="00134EBC">
      <w:pPr>
        <w:shd w:val="clear" w:color="auto" w:fill="FFFFFF"/>
        <w:jc w:val="both"/>
        <w:rPr>
          <w:color w:val="000000"/>
          <w:sz w:val="28"/>
          <w:szCs w:val="28"/>
        </w:rPr>
      </w:pPr>
      <w:r w:rsidRPr="0088360C">
        <w:rPr>
          <w:color w:val="000000"/>
          <w:sz w:val="28"/>
          <w:szCs w:val="28"/>
        </w:rPr>
        <w:t xml:space="preserve">5) </w:t>
      </w:r>
      <w:proofErr w:type="spellStart"/>
      <w:r w:rsidRPr="0088360C">
        <w:rPr>
          <w:color w:val="000000"/>
          <w:sz w:val="28"/>
          <w:szCs w:val="28"/>
        </w:rPr>
        <w:t>Nx</w:t>
      </w:r>
      <w:proofErr w:type="spellEnd"/>
      <w:r w:rsidRPr="0088360C">
        <w:rPr>
          <w:color w:val="000000"/>
          <w:sz w:val="28"/>
          <w:szCs w:val="28"/>
        </w:rPr>
        <w:t xml:space="preserve"> – состояние лимфатических узлов до операции оценить невозможно;</w:t>
      </w:r>
    </w:p>
    <w:p w:rsidR="0088360C" w:rsidRPr="0088360C" w:rsidRDefault="0088360C" w:rsidP="00134EBC">
      <w:pPr>
        <w:shd w:val="clear" w:color="auto" w:fill="FFFFFF"/>
        <w:jc w:val="both"/>
        <w:rPr>
          <w:color w:val="000000"/>
          <w:sz w:val="28"/>
          <w:szCs w:val="28"/>
        </w:rPr>
      </w:pPr>
      <w:r w:rsidRPr="0088360C">
        <w:rPr>
          <w:color w:val="000000"/>
          <w:sz w:val="28"/>
          <w:szCs w:val="28"/>
        </w:rPr>
        <w:t>6) N1 – метастазы в регионарных лимфатических узлах определяются рентгенологически или радиоизотопными методами;</w:t>
      </w:r>
    </w:p>
    <w:p w:rsidR="0088360C" w:rsidRPr="0088360C" w:rsidRDefault="0088360C" w:rsidP="00134EBC">
      <w:pPr>
        <w:shd w:val="clear" w:color="auto" w:fill="FFFFFF"/>
        <w:jc w:val="both"/>
        <w:rPr>
          <w:color w:val="000000"/>
          <w:sz w:val="28"/>
          <w:szCs w:val="28"/>
        </w:rPr>
      </w:pPr>
      <w:r w:rsidRPr="0088360C">
        <w:rPr>
          <w:color w:val="000000"/>
          <w:sz w:val="28"/>
          <w:szCs w:val="28"/>
        </w:rPr>
        <w:t>7) M0 – отдаленные метастазы не обнаружены;</w:t>
      </w:r>
    </w:p>
    <w:p w:rsidR="0088360C" w:rsidRPr="0088360C" w:rsidRDefault="0088360C" w:rsidP="00134EBC">
      <w:pPr>
        <w:shd w:val="clear" w:color="auto" w:fill="FFFFFF"/>
        <w:jc w:val="both"/>
        <w:rPr>
          <w:color w:val="000000"/>
          <w:sz w:val="28"/>
          <w:szCs w:val="28"/>
        </w:rPr>
      </w:pPr>
      <w:r w:rsidRPr="0088360C">
        <w:rPr>
          <w:color w:val="000000"/>
          <w:sz w:val="28"/>
          <w:szCs w:val="28"/>
        </w:rPr>
        <w:t>8) М</w:t>
      </w:r>
      <w:proofErr w:type="gramStart"/>
      <w:r w:rsidRPr="0088360C">
        <w:rPr>
          <w:color w:val="000000"/>
          <w:sz w:val="28"/>
          <w:szCs w:val="28"/>
        </w:rPr>
        <w:t>1</w:t>
      </w:r>
      <w:proofErr w:type="gramEnd"/>
      <w:r w:rsidRPr="0088360C">
        <w:rPr>
          <w:color w:val="000000"/>
          <w:sz w:val="28"/>
          <w:szCs w:val="28"/>
        </w:rPr>
        <w:t xml:space="preserve"> – имеются метастазы в отдаленные органы.</w:t>
      </w:r>
    </w:p>
    <w:p w:rsidR="0088360C" w:rsidRPr="0088360C" w:rsidRDefault="0088360C" w:rsidP="00134EBC">
      <w:pPr>
        <w:shd w:val="clear" w:color="auto" w:fill="FFFFFF"/>
        <w:jc w:val="both"/>
        <w:rPr>
          <w:color w:val="000000"/>
          <w:sz w:val="28"/>
          <w:szCs w:val="28"/>
        </w:rPr>
      </w:pPr>
      <w:r w:rsidRPr="0088360C">
        <w:rPr>
          <w:b/>
          <w:bCs/>
          <w:color w:val="000000"/>
          <w:sz w:val="28"/>
          <w:szCs w:val="28"/>
        </w:rPr>
        <w:t>Клиника. </w:t>
      </w:r>
      <w:r w:rsidRPr="0088360C">
        <w:rPr>
          <w:color w:val="000000"/>
          <w:sz w:val="28"/>
          <w:szCs w:val="28"/>
        </w:rPr>
        <w:t>Симптомы рака мочевого пузыря. Гематурия наиболее характерна, но не является ранним симптомом. Впервые кровь появляется в моче внезапно. Тотальная гематурия длится несколько часов или 1—2 суток и также внезапно прекращается. Через неопределенное время гематурия повторяется.</w:t>
      </w:r>
    </w:p>
    <w:p w:rsidR="0088360C" w:rsidRPr="0088360C" w:rsidRDefault="0088360C" w:rsidP="00134EBC">
      <w:pPr>
        <w:shd w:val="clear" w:color="auto" w:fill="FFFFFF"/>
        <w:jc w:val="both"/>
        <w:rPr>
          <w:color w:val="000000"/>
          <w:sz w:val="28"/>
          <w:szCs w:val="28"/>
        </w:rPr>
      </w:pPr>
      <w:r w:rsidRPr="0088360C">
        <w:rPr>
          <w:color w:val="000000"/>
          <w:sz w:val="28"/>
          <w:szCs w:val="28"/>
        </w:rPr>
        <w:lastRenderedPageBreak/>
        <w:t xml:space="preserve">При тотальной гематурии моча имеет цвет мясных помоев и содержит бесформенные сгустки крови. Частота и интенсивность гематурии не соответствует степени развития ракового процесса в мочевом пузыре. Небольшие опухоли, растущие в просвет мочевого пузыря, могут сопровождаться массивной кровопотерей (вплоть до тампонады мочевого пузыря большими сгустками крови). </w:t>
      </w:r>
      <w:proofErr w:type="gramStart"/>
      <w:r w:rsidRPr="0088360C">
        <w:rPr>
          <w:color w:val="000000"/>
          <w:sz w:val="28"/>
          <w:szCs w:val="28"/>
        </w:rPr>
        <w:t xml:space="preserve">Инфильтративные формы рака, наоборот, сопровождаются незначительной </w:t>
      </w:r>
      <w:proofErr w:type="spellStart"/>
      <w:r w:rsidRPr="0088360C">
        <w:rPr>
          <w:color w:val="000000"/>
          <w:sz w:val="28"/>
          <w:szCs w:val="28"/>
        </w:rPr>
        <w:t>эритроцитурией</w:t>
      </w:r>
      <w:proofErr w:type="spellEnd"/>
      <w:r w:rsidRPr="0088360C">
        <w:rPr>
          <w:color w:val="000000"/>
          <w:sz w:val="28"/>
          <w:szCs w:val="28"/>
        </w:rPr>
        <w:t>.</w:t>
      </w:r>
      <w:proofErr w:type="gramEnd"/>
      <w:r w:rsidRPr="0088360C">
        <w:rPr>
          <w:color w:val="000000"/>
          <w:sz w:val="28"/>
          <w:szCs w:val="28"/>
        </w:rPr>
        <w:t xml:space="preserve"> По мере роста опухоли клиническое течение усложняется. Частая профузная гематурия ухудшает общее состояние больных, развивается анемия, появляются слабость, утомляемость, головная боль, ухудшаются аппетит и сон. Возникают </w:t>
      </w:r>
      <w:proofErr w:type="spellStart"/>
      <w:r w:rsidRPr="0088360C">
        <w:rPr>
          <w:color w:val="000000"/>
          <w:sz w:val="28"/>
          <w:szCs w:val="28"/>
        </w:rPr>
        <w:t>дизурические</w:t>
      </w:r>
      <w:proofErr w:type="spellEnd"/>
      <w:r w:rsidRPr="0088360C">
        <w:rPr>
          <w:color w:val="000000"/>
          <w:sz w:val="28"/>
          <w:szCs w:val="28"/>
        </w:rPr>
        <w:t xml:space="preserve"> явления, связанные с прорастанием шейки, уменьшением емкости мочевого пузыря, нарушением его опорожнения. Мочеиспускание частое, моча мутная, зловонная из-за разложения некротических масс, отторгнувшихся от опухоли.</w:t>
      </w:r>
    </w:p>
    <w:p w:rsidR="0088360C" w:rsidRPr="0088360C" w:rsidRDefault="0088360C" w:rsidP="00134EBC">
      <w:pPr>
        <w:shd w:val="clear" w:color="auto" w:fill="FFFFFF"/>
        <w:jc w:val="both"/>
        <w:rPr>
          <w:color w:val="000000"/>
          <w:sz w:val="28"/>
          <w:szCs w:val="28"/>
        </w:rPr>
      </w:pPr>
      <w:r w:rsidRPr="0088360C">
        <w:rPr>
          <w:color w:val="000000"/>
          <w:sz w:val="28"/>
          <w:szCs w:val="28"/>
        </w:rPr>
        <w:t xml:space="preserve">Опухоли шейки мочевого пузыря сопровождаются тенезмами, иррадиацией боли в мошонку, промежность, прямую кишку и крестец. Опухоль может прорастать в одно или оба устья, нарушая отток мочи из верхних мочевых путей. Постепенно развивается хроническая почечная недостаточность. Опухоли, расположенные на </w:t>
      </w:r>
      <w:proofErr w:type="gramStart"/>
      <w:r w:rsidRPr="0088360C">
        <w:rPr>
          <w:color w:val="000000"/>
          <w:sz w:val="28"/>
          <w:szCs w:val="28"/>
        </w:rPr>
        <w:t>боковых</w:t>
      </w:r>
      <w:proofErr w:type="gramEnd"/>
      <w:r w:rsidRPr="0088360C">
        <w:rPr>
          <w:color w:val="000000"/>
          <w:sz w:val="28"/>
          <w:szCs w:val="28"/>
        </w:rPr>
        <w:t xml:space="preserve"> или передней стенке мочевого пузыря, длительное время не нарушают </w:t>
      </w:r>
      <w:proofErr w:type="spellStart"/>
      <w:r w:rsidRPr="0088360C">
        <w:rPr>
          <w:color w:val="000000"/>
          <w:sz w:val="28"/>
          <w:szCs w:val="28"/>
        </w:rPr>
        <w:t>уродинамики</w:t>
      </w:r>
      <w:proofErr w:type="spellEnd"/>
      <w:r w:rsidRPr="0088360C">
        <w:rPr>
          <w:color w:val="000000"/>
          <w:sz w:val="28"/>
          <w:szCs w:val="28"/>
        </w:rPr>
        <w:t xml:space="preserve">, поэтому </w:t>
      </w:r>
      <w:proofErr w:type="spellStart"/>
      <w:r w:rsidRPr="0088360C">
        <w:rPr>
          <w:color w:val="000000"/>
          <w:sz w:val="28"/>
          <w:szCs w:val="28"/>
        </w:rPr>
        <w:t>дизурические</w:t>
      </w:r>
      <w:proofErr w:type="spellEnd"/>
      <w:r w:rsidRPr="0088360C">
        <w:rPr>
          <w:color w:val="000000"/>
          <w:sz w:val="28"/>
          <w:szCs w:val="28"/>
        </w:rPr>
        <w:t xml:space="preserve"> явления выражены незначительно или отсутствуют.</w:t>
      </w:r>
    </w:p>
    <w:p w:rsidR="0088360C" w:rsidRPr="0088360C" w:rsidRDefault="0088360C" w:rsidP="008A1EDD">
      <w:pPr>
        <w:shd w:val="clear" w:color="auto" w:fill="FFFFFF"/>
        <w:jc w:val="both"/>
        <w:rPr>
          <w:color w:val="000000"/>
          <w:sz w:val="28"/>
          <w:szCs w:val="28"/>
        </w:rPr>
      </w:pPr>
      <w:r w:rsidRPr="0088360C">
        <w:rPr>
          <w:color w:val="000000"/>
          <w:sz w:val="28"/>
          <w:szCs w:val="28"/>
        </w:rPr>
        <w:t xml:space="preserve">Клинические симптомы рака мочевого пузыря определяют особенности роста опухоли: склонность к </w:t>
      </w:r>
      <w:proofErr w:type="spellStart"/>
      <w:r w:rsidRPr="0088360C">
        <w:rPr>
          <w:color w:val="000000"/>
          <w:sz w:val="28"/>
          <w:szCs w:val="28"/>
        </w:rPr>
        <w:t>рецидивированию</w:t>
      </w:r>
      <w:proofErr w:type="spellEnd"/>
      <w:r w:rsidRPr="0088360C">
        <w:rPr>
          <w:color w:val="000000"/>
          <w:sz w:val="28"/>
          <w:szCs w:val="28"/>
        </w:rPr>
        <w:t xml:space="preserve"> и позднее метастазирование. При метастазах рака мочевого пузыря наряду с местными симптомами наблюдаются признаки, указывающие на поражение печени, легких, костей и т. д.</w:t>
      </w:r>
    </w:p>
    <w:p w:rsidR="0088360C" w:rsidRPr="0088360C" w:rsidRDefault="0088360C" w:rsidP="008A1EDD">
      <w:pPr>
        <w:shd w:val="clear" w:color="auto" w:fill="FFFFFF"/>
        <w:jc w:val="both"/>
        <w:rPr>
          <w:color w:val="000000"/>
          <w:sz w:val="28"/>
          <w:szCs w:val="28"/>
        </w:rPr>
      </w:pPr>
      <w:r w:rsidRPr="0088360C">
        <w:rPr>
          <w:color w:val="000000"/>
          <w:sz w:val="28"/>
          <w:szCs w:val="28"/>
        </w:rPr>
        <w:t>У детей в возрасте до двух лет (преимущественно мальчиков) опухоль мочевого пузыря быстро растет, нарушая опорожнение мочевого пузыря и вызывая застой мочи в почках. Прорастая в соседние органы, становится причиной появления пузырно-влагалищных свищей.</w:t>
      </w:r>
    </w:p>
    <w:p w:rsidR="0088360C" w:rsidRPr="0088360C" w:rsidRDefault="0088360C" w:rsidP="008A1EDD">
      <w:pPr>
        <w:shd w:val="clear" w:color="auto" w:fill="FFFFFF"/>
        <w:jc w:val="both"/>
        <w:rPr>
          <w:color w:val="000000"/>
          <w:sz w:val="28"/>
          <w:szCs w:val="28"/>
        </w:rPr>
      </w:pPr>
      <w:r w:rsidRPr="0088360C">
        <w:rPr>
          <w:b/>
          <w:bCs/>
          <w:color w:val="000000"/>
          <w:sz w:val="28"/>
          <w:szCs w:val="28"/>
        </w:rPr>
        <w:t>Диагностика. </w:t>
      </w:r>
      <w:r w:rsidRPr="0088360C">
        <w:rPr>
          <w:color w:val="000000"/>
          <w:sz w:val="28"/>
          <w:szCs w:val="28"/>
        </w:rPr>
        <w:t xml:space="preserve">Диагноз опухолей мочевого пузыря ставится на основании цистоскопии. Рентгеновские, </w:t>
      </w:r>
      <w:proofErr w:type="spellStart"/>
      <w:r w:rsidRPr="0088360C">
        <w:rPr>
          <w:color w:val="000000"/>
          <w:sz w:val="28"/>
          <w:szCs w:val="28"/>
        </w:rPr>
        <w:t>радионуклидные</w:t>
      </w:r>
      <w:proofErr w:type="spellEnd"/>
      <w:r w:rsidRPr="0088360C">
        <w:rPr>
          <w:color w:val="000000"/>
          <w:sz w:val="28"/>
          <w:szCs w:val="28"/>
        </w:rPr>
        <w:t xml:space="preserve"> методы, </w:t>
      </w:r>
      <w:proofErr w:type="spellStart"/>
      <w:r w:rsidRPr="0088360C">
        <w:rPr>
          <w:color w:val="000000"/>
          <w:sz w:val="28"/>
          <w:szCs w:val="28"/>
        </w:rPr>
        <w:t>лимфография</w:t>
      </w:r>
      <w:proofErr w:type="spellEnd"/>
      <w:r w:rsidRPr="0088360C">
        <w:rPr>
          <w:color w:val="000000"/>
          <w:sz w:val="28"/>
          <w:szCs w:val="28"/>
        </w:rPr>
        <w:t xml:space="preserve">, </w:t>
      </w:r>
      <w:proofErr w:type="spellStart"/>
      <w:r w:rsidRPr="0088360C">
        <w:rPr>
          <w:color w:val="000000"/>
          <w:sz w:val="28"/>
          <w:szCs w:val="28"/>
        </w:rPr>
        <w:t>эхография</w:t>
      </w:r>
      <w:proofErr w:type="spellEnd"/>
      <w:r w:rsidRPr="0088360C">
        <w:rPr>
          <w:color w:val="000000"/>
          <w:sz w:val="28"/>
          <w:szCs w:val="28"/>
        </w:rPr>
        <w:t>, биопсия, цитологические исследования мочи помогают выявить распространенность опухоли мочевого пузыря на соседние органы и ткани.</w:t>
      </w:r>
    </w:p>
    <w:p w:rsidR="0088360C" w:rsidRPr="0088360C" w:rsidRDefault="0088360C" w:rsidP="008A1EDD">
      <w:pPr>
        <w:shd w:val="clear" w:color="auto" w:fill="FFFFFF"/>
        <w:jc w:val="both"/>
        <w:rPr>
          <w:color w:val="000000"/>
          <w:sz w:val="28"/>
          <w:szCs w:val="28"/>
        </w:rPr>
      </w:pPr>
      <w:r w:rsidRPr="0088360C">
        <w:rPr>
          <w:color w:val="000000"/>
          <w:sz w:val="28"/>
          <w:szCs w:val="28"/>
        </w:rPr>
        <w:t xml:space="preserve">Наиболее легко распознаются папилломы: они имеют удлиненные ворсинки, свободно </w:t>
      </w:r>
      <w:proofErr w:type="spellStart"/>
      <w:r w:rsidRPr="0088360C">
        <w:rPr>
          <w:color w:val="000000"/>
          <w:sz w:val="28"/>
          <w:szCs w:val="28"/>
        </w:rPr>
        <w:t>флотирующие</w:t>
      </w:r>
      <w:proofErr w:type="spellEnd"/>
      <w:r w:rsidRPr="0088360C">
        <w:rPr>
          <w:color w:val="000000"/>
          <w:sz w:val="28"/>
          <w:szCs w:val="28"/>
        </w:rPr>
        <w:t xml:space="preserve"> в полости мочевого пузыря. Множественные папилломы часто рецидивные. Ворсинчатый (папиллярный) рак сходен с папилломой. Отличие состоит в том, что у него широкое основание, грубые и короткие ворсинки, склонные к изъязвлению. Во время цистоскопии важно установить отношение опухоли к отверстиям мочеточников, иногда для этого вводят индигокармин: по интенсивности окраски мочи и времени выделения красящего вещества судят о степени вовлечения отверстия мочеточника в патологический процесс.</w:t>
      </w:r>
    </w:p>
    <w:p w:rsidR="0088360C" w:rsidRPr="0088360C" w:rsidRDefault="0088360C" w:rsidP="008A1EDD">
      <w:pPr>
        <w:shd w:val="clear" w:color="auto" w:fill="FFFFFF"/>
        <w:jc w:val="both"/>
        <w:rPr>
          <w:color w:val="000000"/>
          <w:sz w:val="28"/>
          <w:szCs w:val="28"/>
        </w:rPr>
      </w:pPr>
      <w:r w:rsidRPr="0088360C">
        <w:rPr>
          <w:color w:val="000000"/>
          <w:sz w:val="28"/>
          <w:szCs w:val="28"/>
        </w:rPr>
        <w:lastRenderedPageBreak/>
        <w:t>Раку в поздних стадиях сопутствует воспалительный процесс. Выявление атипичных клеток в содержимом мочевого пузыря – достоверный признак опухоли.</w:t>
      </w:r>
    </w:p>
    <w:p w:rsidR="0088360C" w:rsidRPr="0088360C" w:rsidRDefault="0088360C" w:rsidP="008A1EDD">
      <w:pPr>
        <w:shd w:val="clear" w:color="auto" w:fill="FFFFFF"/>
        <w:jc w:val="both"/>
        <w:rPr>
          <w:color w:val="000000"/>
          <w:sz w:val="28"/>
          <w:szCs w:val="28"/>
        </w:rPr>
      </w:pPr>
      <w:r w:rsidRPr="0088360C">
        <w:rPr>
          <w:color w:val="000000"/>
          <w:sz w:val="28"/>
          <w:szCs w:val="28"/>
        </w:rPr>
        <w:t>Биопсию применяют для дифференциальной диагностики между опухолью пузыря, циститом, туберкулезом и раком предстательной железы.</w:t>
      </w:r>
    </w:p>
    <w:p w:rsidR="0088360C" w:rsidRPr="0088360C" w:rsidRDefault="0088360C" w:rsidP="00B12FFF">
      <w:pPr>
        <w:shd w:val="clear" w:color="auto" w:fill="FFFFFF"/>
        <w:jc w:val="both"/>
        <w:rPr>
          <w:color w:val="000000"/>
          <w:sz w:val="28"/>
          <w:szCs w:val="28"/>
        </w:rPr>
      </w:pPr>
      <w:r w:rsidRPr="0088360C">
        <w:rPr>
          <w:color w:val="000000"/>
          <w:sz w:val="28"/>
          <w:szCs w:val="28"/>
        </w:rPr>
        <w:t>Дифференциальная диагностика опухолей мочевого пузыря сложная, так как они не имеют четкой клинической картины. Основные симптомы (гематурия, боль, дизурия) наблюдаются при мочекаменной болезни, туберкулезе мочевого пузыря, опухолях сигмовидной и прямой кишок, предстательной железы, матки. Правильный диагноз может быть установлен только при комплексном урологическом обследовании. Определенные трудности возникают при определении стадии болезни.</w:t>
      </w:r>
    </w:p>
    <w:p w:rsidR="0088360C" w:rsidRPr="0088360C" w:rsidRDefault="008A1EDD" w:rsidP="00B12FFF">
      <w:pPr>
        <w:ind w:right="225"/>
        <w:jc w:val="both"/>
        <w:outlineLvl w:val="1"/>
        <w:rPr>
          <w:b/>
          <w:bCs/>
          <w:color w:val="000000"/>
          <w:kern w:val="36"/>
          <w:sz w:val="28"/>
          <w:szCs w:val="28"/>
          <w:shd w:val="clear" w:color="auto" w:fill="FFFFFF"/>
        </w:rPr>
      </w:pPr>
      <w:bookmarkStart w:id="5" w:name="metkadoc14"/>
      <w:r>
        <w:rPr>
          <w:b/>
          <w:bCs/>
          <w:color w:val="000000"/>
          <w:kern w:val="36"/>
          <w:sz w:val="28"/>
          <w:szCs w:val="28"/>
          <w:shd w:val="clear" w:color="auto" w:fill="FFFFFF"/>
        </w:rPr>
        <w:t>5</w:t>
      </w:r>
      <w:r w:rsidR="0088360C" w:rsidRPr="0088360C">
        <w:rPr>
          <w:b/>
          <w:bCs/>
          <w:color w:val="000000"/>
          <w:kern w:val="36"/>
          <w:sz w:val="28"/>
          <w:szCs w:val="28"/>
          <w:shd w:val="clear" w:color="auto" w:fill="FFFFFF"/>
        </w:rPr>
        <w:t>. Опухоли яичка</w:t>
      </w:r>
    </w:p>
    <w:bookmarkEnd w:id="5"/>
    <w:p w:rsidR="0088360C" w:rsidRPr="0088360C" w:rsidRDefault="0088360C" w:rsidP="00B12FFF">
      <w:pPr>
        <w:shd w:val="clear" w:color="auto" w:fill="FFFFFF"/>
        <w:jc w:val="both"/>
        <w:rPr>
          <w:color w:val="000000"/>
          <w:sz w:val="28"/>
          <w:szCs w:val="28"/>
        </w:rPr>
      </w:pPr>
      <w:r w:rsidRPr="0088360C">
        <w:rPr>
          <w:color w:val="000000"/>
          <w:sz w:val="28"/>
          <w:szCs w:val="28"/>
        </w:rPr>
        <w:t>Среди всех злокачественных образований опухоли яичка составляют 1—2% , наблюдаемых у мужчин (в основном в возрасте 20—40 лет).</w:t>
      </w:r>
    </w:p>
    <w:p w:rsidR="0088360C" w:rsidRPr="0088360C" w:rsidRDefault="0088360C" w:rsidP="00B12FFF">
      <w:pPr>
        <w:shd w:val="clear" w:color="auto" w:fill="FFFFFF"/>
        <w:jc w:val="both"/>
        <w:rPr>
          <w:color w:val="000000"/>
          <w:sz w:val="28"/>
          <w:szCs w:val="28"/>
        </w:rPr>
      </w:pPr>
      <w:r w:rsidRPr="0088360C">
        <w:rPr>
          <w:b/>
          <w:bCs/>
          <w:color w:val="000000"/>
          <w:sz w:val="28"/>
          <w:szCs w:val="28"/>
        </w:rPr>
        <w:t>Этиология. </w:t>
      </w:r>
      <w:r w:rsidRPr="0088360C">
        <w:rPr>
          <w:color w:val="000000"/>
          <w:sz w:val="28"/>
          <w:szCs w:val="28"/>
        </w:rPr>
        <w:t xml:space="preserve">Развитию этого заболевания способствуют </w:t>
      </w:r>
      <w:proofErr w:type="spellStart"/>
      <w:r w:rsidRPr="0088360C">
        <w:rPr>
          <w:color w:val="000000"/>
          <w:sz w:val="28"/>
          <w:szCs w:val="28"/>
        </w:rPr>
        <w:t>дисгормональные</w:t>
      </w:r>
      <w:proofErr w:type="spellEnd"/>
      <w:r w:rsidRPr="0088360C">
        <w:rPr>
          <w:color w:val="000000"/>
          <w:sz w:val="28"/>
          <w:szCs w:val="28"/>
        </w:rPr>
        <w:t xml:space="preserve"> расстройства, крипторхизм, эктопия яичка, травма мошонки и яичка, гипоплазия яичка.</w:t>
      </w:r>
    </w:p>
    <w:p w:rsidR="0088360C" w:rsidRPr="0088360C" w:rsidRDefault="0088360C" w:rsidP="00B12FFF">
      <w:pPr>
        <w:shd w:val="clear" w:color="auto" w:fill="FFFFFF"/>
        <w:jc w:val="both"/>
        <w:rPr>
          <w:color w:val="000000"/>
          <w:sz w:val="28"/>
          <w:szCs w:val="28"/>
        </w:rPr>
      </w:pPr>
      <w:r w:rsidRPr="0088360C">
        <w:rPr>
          <w:color w:val="000000"/>
          <w:sz w:val="28"/>
          <w:szCs w:val="28"/>
        </w:rPr>
        <w:t>При опухолях яичка пользуются международной классификацией TNM.</w:t>
      </w:r>
    </w:p>
    <w:p w:rsidR="0088360C" w:rsidRPr="0088360C" w:rsidRDefault="0088360C" w:rsidP="00B12FFF">
      <w:pPr>
        <w:shd w:val="clear" w:color="auto" w:fill="FFFFFF"/>
        <w:jc w:val="both"/>
        <w:rPr>
          <w:color w:val="000000"/>
          <w:sz w:val="28"/>
          <w:szCs w:val="28"/>
        </w:rPr>
      </w:pPr>
      <w:r w:rsidRPr="0088360C">
        <w:rPr>
          <w:color w:val="000000"/>
          <w:sz w:val="28"/>
          <w:szCs w:val="28"/>
        </w:rPr>
        <w:t>1) Т</w:t>
      </w:r>
      <w:proofErr w:type="gramStart"/>
      <w:r w:rsidRPr="0088360C">
        <w:rPr>
          <w:color w:val="000000"/>
          <w:sz w:val="28"/>
          <w:szCs w:val="28"/>
        </w:rPr>
        <w:t>1</w:t>
      </w:r>
      <w:proofErr w:type="gramEnd"/>
      <w:r w:rsidRPr="0088360C">
        <w:rPr>
          <w:color w:val="000000"/>
          <w:sz w:val="28"/>
          <w:szCs w:val="28"/>
        </w:rPr>
        <w:t xml:space="preserve"> – опухоль не выходит за пределы белочной оболочки и не нарушает форму и величину яичка;</w:t>
      </w:r>
    </w:p>
    <w:p w:rsidR="0088360C" w:rsidRPr="0088360C" w:rsidRDefault="0088360C" w:rsidP="00B12FFF">
      <w:pPr>
        <w:shd w:val="clear" w:color="auto" w:fill="FFFFFF"/>
        <w:jc w:val="both"/>
        <w:rPr>
          <w:color w:val="000000"/>
          <w:sz w:val="28"/>
          <w:szCs w:val="28"/>
        </w:rPr>
      </w:pPr>
      <w:r w:rsidRPr="0088360C">
        <w:rPr>
          <w:color w:val="000000"/>
          <w:sz w:val="28"/>
          <w:szCs w:val="28"/>
        </w:rPr>
        <w:t>2) Т</w:t>
      </w:r>
      <w:proofErr w:type="gramStart"/>
      <w:r w:rsidRPr="0088360C">
        <w:rPr>
          <w:color w:val="000000"/>
          <w:sz w:val="28"/>
          <w:szCs w:val="28"/>
        </w:rPr>
        <w:t>2</w:t>
      </w:r>
      <w:proofErr w:type="gramEnd"/>
      <w:r w:rsidRPr="0088360C">
        <w:rPr>
          <w:color w:val="000000"/>
          <w:sz w:val="28"/>
          <w:szCs w:val="28"/>
        </w:rPr>
        <w:t xml:space="preserve"> – опухоль, не выходя за пределы белочной оболочки, вызывает увеличение и деформацию яичка;</w:t>
      </w:r>
    </w:p>
    <w:p w:rsidR="0088360C" w:rsidRPr="0088360C" w:rsidRDefault="0088360C" w:rsidP="00B12FFF">
      <w:pPr>
        <w:shd w:val="clear" w:color="auto" w:fill="FFFFFF"/>
        <w:jc w:val="both"/>
        <w:rPr>
          <w:color w:val="000000"/>
          <w:sz w:val="28"/>
          <w:szCs w:val="28"/>
        </w:rPr>
      </w:pPr>
      <w:r w:rsidRPr="0088360C">
        <w:rPr>
          <w:color w:val="000000"/>
          <w:sz w:val="28"/>
          <w:szCs w:val="28"/>
        </w:rPr>
        <w:t>3) Т3 – опухоль прорастает белочную оболочку и распространяется на придаток яичка;</w:t>
      </w:r>
    </w:p>
    <w:p w:rsidR="0088360C" w:rsidRPr="0088360C" w:rsidRDefault="0088360C" w:rsidP="00B12FFF">
      <w:pPr>
        <w:shd w:val="clear" w:color="auto" w:fill="FFFFFF"/>
        <w:jc w:val="both"/>
        <w:rPr>
          <w:color w:val="000000"/>
          <w:sz w:val="28"/>
          <w:szCs w:val="28"/>
        </w:rPr>
      </w:pPr>
      <w:r w:rsidRPr="0088360C">
        <w:rPr>
          <w:color w:val="000000"/>
          <w:sz w:val="28"/>
          <w:szCs w:val="28"/>
        </w:rPr>
        <w:t>4) Т</w:t>
      </w:r>
      <w:proofErr w:type="gramStart"/>
      <w:r w:rsidRPr="0088360C">
        <w:rPr>
          <w:color w:val="000000"/>
          <w:sz w:val="28"/>
          <w:szCs w:val="28"/>
        </w:rPr>
        <w:t>4</w:t>
      </w:r>
      <w:proofErr w:type="gramEnd"/>
      <w:r w:rsidRPr="0088360C">
        <w:rPr>
          <w:color w:val="000000"/>
          <w:sz w:val="28"/>
          <w:szCs w:val="28"/>
        </w:rPr>
        <w:t xml:space="preserve"> – опухоль распространяется за пределы яичка и придатка, прорастает мошонку, семенной канатик;</w:t>
      </w:r>
    </w:p>
    <w:p w:rsidR="0088360C" w:rsidRPr="0088360C" w:rsidRDefault="0088360C" w:rsidP="00B12FFF">
      <w:pPr>
        <w:shd w:val="clear" w:color="auto" w:fill="FFFFFF"/>
        <w:jc w:val="both"/>
        <w:rPr>
          <w:color w:val="000000"/>
          <w:sz w:val="28"/>
          <w:szCs w:val="28"/>
        </w:rPr>
      </w:pPr>
      <w:r w:rsidRPr="0088360C">
        <w:rPr>
          <w:color w:val="000000"/>
          <w:sz w:val="28"/>
          <w:szCs w:val="28"/>
        </w:rPr>
        <w:t xml:space="preserve">5) </w:t>
      </w:r>
      <w:proofErr w:type="spellStart"/>
      <w:r w:rsidRPr="0088360C">
        <w:rPr>
          <w:color w:val="000000"/>
          <w:sz w:val="28"/>
          <w:szCs w:val="28"/>
        </w:rPr>
        <w:t>Nx</w:t>
      </w:r>
      <w:proofErr w:type="spellEnd"/>
      <w:r w:rsidRPr="0088360C">
        <w:rPr>
          <w:color w:val="000000"/>
          <w:sz w:val="28"/>
          <w:szCs w:val="28"/>
        </w:rPr>
        <w:t xml:space="preserve"> – оценить состояние регионарных лимфатических узлов невозможно (при получении данных гистологического исследования лимфатических узлов может быть </w:t>
      </w:r>
      <w:proofErr w:type="gramStart"/>
      <w:r w:rsidRPr="0088360C">
        <w:rPr>
          <w:color w:val="000000"/>
          <w:sz w:val="28"/>
          <w:szCs w:val="28"/>
        </w:rPr>
        <w:t>дополнен</w:t>
      </w:r>
      <w:proofErr w:type="gramEnd"/>
      <w:r w:rsidRPr="0088360C">
        <w:rPr>
          <w:color w:val="000000"/>
          <w:sz w:val="28"/>
          <w:szCs w:val="28"/>
        </w:rPr>
        <w:t xml:space="preserve"> </w:t>
      </w:r>
      <w:proofErr w:type="spellStart"/>
      <w:r w:rsidRPr="0088360C">
        <w:rPr>
          <w:color w:val="000000"/>
          <w:sz w:val="28"/>
          <w:szCs w:val="28"/>
        </w:rPr>
        <w:t>Nx</w:t>
      </w:r>
      <w:proofErr w:type="spellEnd"/>
      <w:r w:rsidRPr="0088360C">
        <w:rPr>
          <w:color w:val="000000"/>
          <w:sz w:val="28"/>
          <w:szCs w:val="28"/>
        </w:rPr>
        <w:t xml:space="preserve">– или </w:t>
      </w:r>
      <w:proofErr w:type="spellStart"/>
      <w:r w:rsidRPr="0088360C">
        <w:rPr>
          <w:color w:val="000000"/>
          <w:sz w:val="28"/>
          <w:szCs w:val="28"/>
        </w:rPr>
        <w:t>Nx</w:t>
      </w:r>
      <w:proofErr w:type="spellEnd"/>
      <w:r w:rsidRPr="0088360C">
        <w:rPr>
          <w:color w:val="000000"/>
          <w:sz w:val="28"/>
          <w:szCs w:val="28"/>
        </w:rPr>
        <w:t>+);</w:t>
      </w:r>
    </w:p>
    <w:p w:rsidR="0088360C" w:rsidRPr="0088360C" w:rsidRDefault="0088360C" w:rsidP="00B12FFF">
      <w:pPr>
        <w:shd w:val="clear" w:color="auto" w:fill="FFFFFF"/>
        <w:jc w:val="both"/>
        <w:rPr>
          <w:color w:val="000000"/>
          <w:sz w:val="28"/>
          <w:szCs w:val="28"/>
        </w:rPr>
      </w:pPr>
      <w:r w:rsidRPr="0088360C">
        <w:rPr>
          <w:color w:val="000000"/>
          <w:sz w:val="28"/>
          <w:szCs w:val="28"/>
        </w:rPr>
        <w:t>6) N1 – регионарные лимфатические узлы не прощупываются, но определяются рентгенологически;</w:t>
      </w:r>
    </w:p>
    <w:p w:rsidR="0088360C" w:rsidRPr="0088360C" w:rsidRDefault="0088360C" w:rsidP="00B12FFF">
      <w:pPr>
        <w:shd w:val="clear" w:color="auto" w:fill="FFFFFF"/>
        <w:jc w:val="both"/>
        <w:rPr>
          <w:color w:val="000000"/>
          <w:sz w:val="28"/>
          <w:szCs w:val="28"/>
        </w:rPr>
      </w:pPr>
      <w:r w:rsidRPr="0088360C">
        <w:rPr>
          <w:color w:val="000000"/>
          <w:sz w:val="28"/>
          <w:szCs w:val="28"/>
        </w:rPr>
        <w:t>7) N2 – регионарные метастазы прощупываются;</w:t>
      </w:r>
    </w:p>
    <w:p w:rsidR="0088360C" w:rsidRPr="0088360C" w:rsidRDefault="0088360C" w:rsidP="00B12FFF">
      <w:pPr>
        <w:shd w:val="clear" w:color="auto" w:fill="FFFFFF"/>
        <w:jc w:val="both"/>
        <w:rPr>
          <w:color w:val="000000"/>
          <w:sz w:val="28"/>
          <w:szCs w:val="28"/>
        </w:rPr>
      </w:pPr>
      <w:r w:rsidRPr="0088360C">
        <w:rPr>
          <w:color w:val="000000"/>
          <w:sz w:val="28"/>
          <w:szCs w:val="28"/>
        </w:rPr>
        <w:t>8) M0 – отдаленных метастазов нет;</w:t>
      </w:r>
    </w:p>
    <w:p w:rsidR="0088360C" w:rsidRPr="0088360C" w:rsidRDefault="0088360C" w:rsidP="00B12FFF">
      <w:pPr>
        <w:shd w:val="clear" w:color="auto" w:fill="FFFFFF"/>
        <w:jc w:val="both"/>
        <w:rPr>
          <w:color w:val="000000"/>
          <w:sz w:val="28"/>
          <w:szCs w:val="28"/>
        </w:rPr>
      </w:pPr>
      <w:proofErr w:type="gramStart"/>
      <w:r w:rsidRPr="0088360C">
        <w:rPr>
          <w:color w:val="000000"/>
          <w:sz w:val="28"/>
          <w:szCs w:val="28"/>
        </w:rPr>
        <w:t>9) M1 – метастазы в отдаленных лимфатических узлах; 10)M2 – метастазы в отдаленных органах;</w:t>
      </w:r>
      <w:proofErr w:type="gramEnd"/>
    </w:p>
    <w:p w:rsidR="0088360C" w:rsidRPr="0088360C" w:rsidRDefault="0088360C" w:rsidP="00B12FFF">
      <w:pPr>
        <w:shd w:val="clear" w:color="auto" w:fill="FFFFFF"/>
        <w:jc w:val="both"/>
        <w:rPr>
          <w:color w:val="000000"/>
          <w:sz w:val="28"/>
          <w:szCs w:val="28"/>
        </w:rPr>
      </w:pPr>
      <w:r w:rsidRPr="0088360C">
        <w:rPr>
          <w:color w:val="000000"/>
          <w:sz w:val="28"/>
          <w:szCs w:val="28"/>
        </w:rPr>
        <w:t>11)М3 – метастазы в отдаленных лимфатических узлах и отдаленных органах.</w:t>
      </w:r>
    </w:p>
    <w:p w:rsidR="0088360C" w:rsidRPr="0088360C" w:rsidRDefault="0088360C" w:rsidP="00B12FFF">
      <w:pPr>
        <w:shd w:val="clear" w:color="auto" w:fill="FFFFFF"/>
        <w:jc w:val="both"/>
        <w:rPr>
          <w:color w:val="000000"/>
          <w:sz w:val="28"/>
          <w:szCs w:val="28"/>
        </w:rPr>
      </w:pPr>
      <w:r w:rsidRPr="0088360C">
        <w:rPr>
          <w:color w:val="000000"/>
          <w:sz w:val="28"/>
          <w:szCs w:val="28"/>
        </w:rPr>
        <w:t xml:space="preserve">Злокачественные опухоли яичка сравнительно рано </w:t>
      </w:r>
      <w:proofErr w:type="spellStart"/>
      <w:r w:rsidRPr="0088360C">
        <w:rPr>
          <w:color w:val="000000"/>
          <w:sz w:val="28"/>
          <w:szCs w:val="28"/>
        </w:rPr>
        <w:t>метастазируют</w:t>
      </w:r>
      <w:proofErr w:type="spellEnd"/>
      <w:r w:rsidRPr="0088360C">
        <w:rPr>
          <w:color w:val="000000"/>
          <w:sz w:val="28"/>
          <w:szCs w:val="28"/>
        </w:rPr>
        <w:t xml:space="preserve"> по лимфатическим путям в забрюшинные лимфатические узлы, далее через грудной лимфатический проток в кровяное русло (гематогенные отдаленные метастазы в легких и печени).</w:t>
      </w:r>
    </w:p>
    <w:p w:rsidR="0088360C" w:rsidRPr="0088360C" w:rsidRDefault="0088360C" w:rsidP="00B12FFF">
      <w:pPr>
        <w:shd w:val="clear" w:color="auto" w:fill="FFFFFF"/>
        <w:jc w:val="both"/>
        <w:rPr>
          <w:color w:val="000000"/>
          <w:sz w:val="28"/>
          <w:szCs w:val="28"/>
        </w:rPr>
      </w:pPr>
      <w:proofErr w:type="spellStart"/>
      <w:r w:rsidRPr="0088360C">
        <w:rPr>
          <w:color w:val="000000"/>
          <w:sz w:val="28"/>
          <w:szCs w:val="28"/>
        </w:rPr>
        <w:t>Семинома</w:t>
      </w:r>
      <w:proofErr w:type="spellEnd"/>
      <w:r w:rsidRPr="0088360C">
        <w:rPr>
          <w:color w:val="000000"/>
          <w:sz w:val="28"/>
          <w:szCs w:val="28"/>
        </w:rPr>
        <w:t xml:space="preserve"> – злокачественная опухоль, </w:t>
      </w:r>
      <w:proofErr w:type="spellStart"/>
      <w:r w:rsidRPr="0088360C">
        <w:rPr>
          <w:color w:val="000000"/>
          <w:sz w:val="28"/>
          <w:szCs w:val="28"/>
        </w:rPr>
        <w:t>метастазирующая</w:t>
      </w:r>
      <w:proofErr w:type="spellEnd"/>
      <w:r w:rsidRPr="0088360C">
        <w:rPr>
          <w:color w:val="000000"/>
          <w:sz w:val="28"/>
          <w:szCs w:val="28"/>
        </w:rPr>
        <w:t xml:space="preserve"> в забрюшинные лимфатические узлы, печень, легкие, мозг.</w:t>
      </w:r>
    </w:p>
    <w:p w:rsidR="0088360C" w:rsidRPr="0088360C" w:rsidRDefault="0088360C" w:rsidP="00B12FFF">
      <w:pPr>
        <w:shd w:val="clear" w:color="auto" w:fill="FFFFFF"/>
        <w:jc w:val="both"/>
        <w:rPr>
          <w:color w:val="000000"/>
          <w:sz w:val="28"/>
          <w:szCs w:val="28"/>
        </w:rPr>
      </w:pPr>
      <w:r w:rsidRPr="0088360C">
        <w:rPr>
          <w:color w:val="000000"/>
          <w:sz w:val="28"/>
          <w:szCs w:val="28"/>
        </w:rPr>
        <w:lastRenderedPageBreak/>
        <w:t xml:space="preserve">Тератома яичка бывает доброкачественной и злокачественной, наиболее злокачественный тип тератомы – </w:t>
      </w:r>
      <w:proofErr w:type="spellStart"/>
      <w:r w:rsidRPr="0088360C">
        <w:rPr>
          <w:color w:val="000000"/>
          <w:sz w:val="28"/>
          <w:szCs w:val="28"/>
        </w:rPr>
        <w:t>хорионэпителиома</w:t>
      </w:r>
      <w:proofErr w:type="spellEnd"/>
      <w:r w:rsidRPr="0088360C">
        <w:rPr>
          <w:color w:val="000000"/>
          <w:sz w:val="28"/>
          <w:szCs w:val="28"/>
        </w:rPr>
        <w:t>.</w:t>
      </w:r>
    </w:p>
    <w:p w:rsidR="0088360C" w:rsidRPr="0088360C" w:rsidRDefault="0088360C" w:rsidP="00B12FFF">
      <w:pPr>
        <w:shd w:val="clear" w:color="auto" w:fill="FFFFFF"/>
        <w:jc w:val="both"/>
        <w:rPr>
          <w:color w:val="000000"/>
          <w:sz w:val="28"/>
          <w:szCs w:val="28"/>
        </w:rPr>
      </w:pPr>
      <w:r w:rsidRPr="0088360C">
        <w:rPr>
          <w:b/>
          <w:bCs/>
          <w:color w:val="000000"/>
          <w:sz w:val="28"/>
          <w:szCs w:val="28"/>
        </w:rPr>
        <w:t>Клиника. </w:t>
      </w:r>
      <w:r w:rsidRPr="0088360C">
        <w:rPr>
          <w:color w:val="000000"/>
          <w:sz w:val="28"/>
          <w:szCs w:val="28"/>
        </w:rPr>
        <w:t>Симптомы опухоли зависят от локализации яичка, его величины, гистологической структуры, метастазирования и гормональных нарушений. Начало болезни латентное, первым признаком заболевания может быть увеличение яичка или тупая, ноющая, распирающая боль в яичке. При задержке яичка в брюшной полости боль возникает в области живота и поясницы, часто после физической нагрузки. При обследовании отмечают увеличение яичка, асимметрию мошонки. Кожа мошонки не изменена, яичко плотной консистенции, гладкое или бугристое. Иногда пальпация яичка затруднена из-за сопутствующей водянки. Водянку следует пунктировать, содержимое подвергать цитологическому исследованию.</w:t>
      </w:r>
    </w:p>
    <w:p w:rsidR="0088360C" w:rsidRPr="0088360C" w:rsidRDefault="0088360C" w:rsidP="00B12FFF">
      <w:pPr>
        <w:shd w:val="clear" w:color="auto" w:fill="FFFFFF"/>
        <w:jc w:val="both"/>
        <w:rPr>
          <w:color w:val="000000"/>
          <w:sz w:val="28"/>
          <w:szCs w:val="28"/>
        </w:rPr>
      </w:pPr>
      <w:r w:rsidRPr="0088360C">
        <w:rPr>
          <w:color w:val="000000"/>
          <w:sz w:val="28"/>
          <w:szCs w:val="28"/>
        </w:rPr>
        <w:t>Если яичко задержалось в паховом канале или брюшной полости, то оно пальпируется в этих отделах.</w:t>
      </w:r>
    </w:p>
    <w:p w:rsidR="0088360C" w:rsidRPr="0088360C" w:rsidRDefault="0088360C" w:rsidP="00B12FFF">
      <w:pPr>
        <w:shd w:val="clear" w:color="auto" w:fill="FFFFFF"/>
        <w:jc w:val="both"/>
        <w:rPr>
          <w:color w:val="000000"/>
          <w:sz w:val="28"/>
          <w:szCs w:val="28"/>
        </w:rPr>
      </w:pPr>
      <w:r w:rsidRPr="0088360C">
        <w:rPr>
          <w:b/>
          <w:bCs/>
          <w:color w:val="000000"/>
          <w:sz w:val="28"/>
          <w:szCs w:val="28"/>
        </w:rPr>
        <w:t>Диагностика. </w:t>
      </w:r>
      <w:r w:rsidRPr="0088360C">
        <w:rPr>
          <w:color w:val="000000"/>
          <w:sz w:val="28"/>
          <w:szCs w:val="28"/>
        </w:rPr>
        <w:t xml:space="preserve">Для диагностики опухоли яичка и его метастазов имеют значение онкологические маркеры, </w:t>
      </w:r>
      <w:proofErr w:type="spellStart"/>
      <w:r w:rsidRPr="0088360C">
        <w:rPr>
          <w:color w:val="000000"/>
          <w:sz w:val="28"/>
          <w:szCs w:val="28"/>
        </w:rPr>
        <w:t>лимфоаденография</w:t>
      </w:r>
      <w:proofErr w:type="spellEnd"/>
      <w:r w:rsidRPr="0088360C">
        <w:rPr>
          <w:color w:val="000000"/>
          <w:sz w:val="28"/>
          <w:szCs w:val="28"/>
        </w:rPr>
        <w:t xml:space="preserve">, </w:t>
      </w:r>
      <w:proofErr w:type="spellStart"/>
      <w:r w:rsidRPr="0088360C">
        <w:rPr>
          <w:color w:val="000000"/>
          <w:sz w:val="28"/>
          <w:szCs w:val="28"/>
        </w:rPr>
        <w:t>эхография</w:t>
      </w:r>
      <w:proofErr w:type="spellEnd"/>
      <w:r w:rsidRPr="0088360C">
        <w:rPr>
          <w:color w:val="000000"/>
          <w:sz w:val="28"/>
          <w:szCs w:val="28"/>
        </w:rPr>
        <w:t>, на заключительном этапе – биопсия.</w:t>
      </w:r>
    </w:p>
    <w:p w:rsidR="0088360C" w:rsidRPr="0088360C" w:rsidRDefault="0088360C" w:rsidP="00B12FFF">
      <w:pPr>
        <w:shd w:val="clear" w:color="auto" w:fill="FFFFFF"/>
        <w:jc w:val="both"/>
        <w:rPr>
          <w:color w:val="000000"/>
          <w:sz w:val="28"/>
          <w:szCs w:val="28"/>
        </w:rPr>
      </w:pPr>
      <w:r w:rsidRPr="0088360C">
        <w:rPr>
          <w:b/>
          <w:bCs/>
          <w:color w:val="000000"/>
          <w:sz w:val="28"/>
          <w:szCs w:val="28"/>
        </w:rPr>
        <w:t>Дифференциальная диагностика. </w:t>
      </w:r>
      <w:r w:rsidRPr="0088360C">
        <w:rPr>
          <w:color w:val="000000"/>
          <w:sz w:val="28"/>
          <w:szCs w:val="28"/>
        </w:rPr>
        <w:t>Дифференциальную диагностику проводят с туберкулезом, сифилисом, бруцеллезом, опухолями брюшной полости.</w:t>
      </w:r>
    </w:p>
    <w:p w:rsidR="0088360C" w:rsidRPr="0088360C" w:rsidRDefault="0088360C" w:rsidP="00B12FFF">
      <w:pPr>
        <w:shd w:val="clear" w:color="auto" w:fill="FFFFFF"/>
        <w:jc w:val="both"/>
        <w:rPr>
          <w:color w:val="000000"/>
          <w:sz w:val="28"/>
          <w:szCs w:val="28"/>
        </w:rPr>
      </w:pPr>
      <w:r w:rsidRPr="0088360C">
        <w:rPr>
          <w:b/>
          <w:bCs/>
          <w:color w:val="000000"/>
          <w:sz w:val="28"/>
          <w:szCs w:val="28"/>
        </w:rPr>
        <w:t>Лечение </w:t>
      </w:r>
      <w:r w:rsidRPr="0088360C">
        <w:rPr>
          <w:color w:val="000000"/>
          <w:sz w:val="28"/>
          <w:szCs w:val="28"/>
        </w:rPr>
        <w:t xml:space="preserve">при </w:t>
      </w:r>
      <w:proofErr w:type="spellStart"/>
      <w:r w:rsidRPr="0088360C">
        <w:rPr>
          <w:color w:val="000000"/>
          <w:sz w:val="28"/>
          <w:szCs w:val="28"/>
        </w:rPr>
        <w:t>семиноме</w:t>
      </w:r>
      <w:proofErr w:type="spellEnd"/>
      <w:r w:rsidRPr="0088360C">
        <w:rPr>
          <w:color w:val="000000"/>
          <w:sz w:val="28"/>
          <w:szCs w:val="28"/>
        </w:rPr>
        <w:t xml:space="preserve"> яичка комбинированное. Ведущее значение имеет оперативное лечение, вспомогательное – </w:t>
      </w:r>
      <w:proofErr w:type="spellStart"/>
      <w:r w:rsidRPr="0088360C">
        <w:rPr>
          <w:color w:val="000000"/>
          <w:sz w:val="28"/>
          <w:szCs w:val="28"/>
        </w:rPr>
        <w:t>химио</w:t>
      </w:r>
      <w:proofErr w:type="spellEnd"/>
      <w:r w:rsidRPr="0088360C">
        <w:rPr>
          <w:color w:val="000000"/>
          <w:sz w:val="28"/>
          <w:szCs w:val="28"/>
        </w:rPr>
        <w:t xml:space="preserve">– и лучевая терапия. При операции удаляют яичко с оболочками и в ряде случаев лимфатические узлы. </w:t>
      </w:r>
      <w:proofErr w:type="spellStart"/>
      <w:r w:rsidRPr="0088360C">
        <w:rPr>
          <w:color w:val="000000"/>
          <w:sz w:val="28"/>
          <w:szCs w:val="28"/>
        </w:rPr>
        <w:t>Хорионэпителиомы</w:t>
      </w:r>
      <w:proofErr w:type="spellEnd"/>
      <w:r w:rsidRPr="0088360C">
        <w:rPr>
          <w:color w:val="000000"/>
          <w:sz w:val="28"/>
          <w:szCs w:val="28"/>
        </w:rPr>
        <w:t xml:space="preserve"> и метастазы в легкие плохо поддаются лечению цитостатическими средствами.</w:t>
      </w:r>
    </w:p>
    <w:p w:rsidR="0088360C" w:rsidRPr="0088360C" w:rsidRDefault="0088360C" w:rsidP="00B12FFF">
      <w:pPr>
        <w:shd w:val="clear" w:color="auto" w:fill="FFFFFF"/>
        <w:jc w:val="both"/>
        <w:rPr>
          <w:color w:val="000000"/>
          <w:sz w:val="28"/>
          <w:szCs w:val="28"/>
        </w:rPr>
      </w:pPr>
      <w:proofErr w:type="gramStart"/>
      <w:r w:rsidRPr="0088360C">
        <w:rPr>
          <w:b/>
          <w:bCs/>
          <w:color w:val="000000"/>
          <w:sz w:val="28"/>
          <w:szCs w:val="28"/>
        </w:rPr>
        <w:t>Прогноз </w:t>
      </w:r>
      <w:r w:rsidRPr="0088360C">
        <w:rPr>
          <w:color w:val="000000"/>
          <w:sz w:val="28"/>
          <w:szCs w:val="28"/>
        </w:rPr>
        <w:t xml:space="preserve">зависит от цитологической структуры, при однородной </w:t>
      </w:r>
      <w:proofErr w:type="spellStart"/>
      <w:r w:rsidRPr="0088360C">
        <w:rPr>
          <w:color w:val="000000"/>
          <w:sz w:val="28"/>
          <w:szCs w:val="28"/>
        </w:rPr>
        <w:t>семиноме</w:t>
      </w:r>
      <w:proofErr w:type="spellEnd"/>
      <w:r w:rsidRPr="0088360C">
        <w:rPr>
          <w:color w:val="000000"/>
          <w:sz w:val="28"/>
          <w:szCs w:val="28"/>
        </w:rPr>
        <w:t xml:space="preserve"> он более благоприятный, при эмбриональном раке, </w:t>
      </w:r>
      <w:proofErr w:type="spellStart"/>
      <w:r w:rsidRPr="0088360C">
        <w:rPr>
          <w:color w:val="000000"/>
          <w:sz w:val="28"/>
          <w:szCs w:val="28"/>
        </w:rPr>
        <w:t>тератобластоме</w:t>
      </w:r>
      <w:proofErr w:type="spellEnd"/>
      <w:r w:rsidRPr="0088360C">
        <w:rPr>
          <w:color w:val="000000"/>
          <w:sz w:val="28"/>
          <w:szCs w:val="28"/>
        </w:rPr>
        <w:t xml:space="preserve">, </w:t>
      </w:r>
      <w:proofErr w:type="spellStart"/>
      <w:r w:rsidRPr="0088360C">
        <w:rPr>
          <w:color w:val="000000"/>
          <w:sz w:val="28"/>
          <w:szCs w:val="28"/>
        </w:rPr>
        <w:t>хорионэпителиоме</w:t>
      </w:r>
      <w:proofErr w:type="spellEnd"/>
      <w:r w:rsidRPr="0088360C">
        <w:rPr>
          <w:color w:val="000000"/>
          <w:sz w:val="28"/>
          <w:szCs w:val="28"/>
        </w:rPr>
        <w:t xml:space="preserve"> – неблагоприятный.</w:t>
      </w:r>
      <w:proofErr w:type="gramEnd"/>
      <w:r w:rsidRPr="0088360C">
        <w:rPr>
          <w:color w:val="000000"/>
          <w:sz w:val="28"/>
          <w:szCs w:val="28"/>
        </w:rPr>
        <w:t xml:space="preserve"> </w:t>
      </w:r>
      <w:proofErr w:type="spellStart"/>
      <w:proofErr w:type="gramStart"/>
      <w:r w:rsidRPr="0088360C">
        <w:rPr>
          <w:color w:val="000000"/>
          <w:sz w:val="28"/>
          <w:szCs w:val="28"/>
        </w:rPr>
        <w:t>C</w:t>
      </w:r>
      <w:proofErr w:type="gramEnd"/>
      <w:r w:rsidRPr="0088360C">
        <w:rPr>
          <w:color w:val="000000"/>
          <w:sz w:val="28"/>
          <w:szCs w:val="28"/>
        </w:rPr>
        <w:t>тойкое</w:t>
      </w:r>
      <w:proofErr w:type="spellEnd"/>
      <w:r w:rsidRPr="0088360C">
        <w:rPr>
          <w:color w:val="000000"/>
          <w:sz w:val="28"/>
          <w:szCs w:val="28"/>
        </w:rPr>
        <w:t xml:space="preserve"> излечение до 10 лет наблюдается в 30% случаев. Вопрос о трудоспособности решается индивидуально с учетом гистологической структуры опухоли, возраста и профессии пациента.</w:t>
      </w:r>
    </w:p>
    <w:p w:rsidR="0088360C" w:rsidRPr="0088360C" w:rsidRDefault="0088360C" w:rsidP="00B12FFF">
      <w:pPr>
        <w:jc w:val="both"/>
        <w:outlineLvl w:val="1"/>
        <w:rPr>
          <w:b/>
          <w:bCs/>
          <w:color w:val="000000"/>
          <w:kern w:val="36"/>
          <w:sz w:val="28"/>
          <w:szCs w:val="28"/>
          <w:shd w:val="clear" w:color="auto" w:fill="FFFFFF"/>
        </w:rPr>
      </w:pPr>
      <w:bookmarkStart w:id="6" w:name="metkadoc15"/>
      <w:r w:rsidRPr="0088360C">
        <w:rPr>
          <w:b/>
          <w:bCs/>
          <w:color w:val="000000"/>
          <w:kern w:val="36"/>
          <w:sz w:val="28"/>
          <w:szCs w:val="28"/>
          <w:shd w:val="clear" w:color="auto" w:fill="FFFFFF"/>
        </w:rPr>
        <w:t>14. Опухоли полового члена</w:t>
      </w:r>
    </w:p>
    <w:bookmarkEnd w:id="6"/>
    <w:p w:rsidR="0088360C" w:rsidRPr="0088360C" w:rsidRDefault="0088360C" w:rsidP="00B12FFF">
      <w:pPr>
        <w:shd w:val="clear" w:color="auto" w:fill="FFFFFF"/>
        <w:jc w:val="both"/>
        <w:rPr>
          <w:color w:val="000000"/>
          <w:sz w:val="28"/>
          <w:szCs w:val="28"/>
        </w:rPr>
      </w:pPr>
      <w:r w:rsidRPr="0088360C">
        <w:rPr>
          <w:color w:val="000000"/>
          <w:sz w:val="28"/>
          <w:szCs w:val="28"/>
        </w:rPr>
        <w:t>Опухоли полового члена бывают доброкачественные и злокачественные.</w:t>
      </w:r>
    </w:p>
    <w:p w:rsidR="0088360C" w:rsidRPr="0088360C" w:rsidRDefault="0088360C" w:rsidP="00B12FFF">
      <w:pPr>
        <w:shd w:val="clear" w:color="auto" w:fill="FFFFFF"/>
        <w:jc w:val="both"/>
        <w:rPr>
          <w:color w:val="000000"/>
          <w:sz w:val="28"/>
          <w:szCs w:val="28"/>
        </w:rPr>
      </w:pPr>
      <w:r w:rsidRPr="0088360C">
        <w:rPr>
          <w:color w:val="000000"/>
          <w:sz w:val="28"/>
          <w:szCs w:val="28"/>
        </w:rPr>
        <w:t>Из доброкачественных опухолей наиболее часто встречаются папилломы невирусного происхождения, которые развиваются при длительном фимозе, локализуются вблизи венечной борозды на головке полового члена или внутреннем листке крайней плоти.</w:t>
      </w:r>
    </w:p>
    <w:p w:rsidR="0088360C" w:rsidRPr="0088360C" w:rsidRDefault="0088360C" w:rsidP="00B12FFF">
      <w:pPr>
        <w:shd w:val="clear" w:color="auto" w:fill="FFFFFF"/>
        <w:jc w:val="both"/>
        <w:rPr>
          <w:color w:val="000000"/>
          <w:sz w:val="28"/>
          <w:szCs w:val="28"/>
        </w:rPr>
      </w:pPr>
      <w:r w:rsidRPr="0088360C">
        <w:rPr>
          <w:color w:val="000000"/>
          <w:sz w:val="28"/>
          <w:szCs w:val="28"/>
        </w:rPr>
        <w:t>Папилломы распознаются поздно (в стадии малигнизации) из-за их развития под суженной крайней плотью.</w:t>
      </w:r>
    </w:p>
    <w:p w:rsidR="0088360C" w:rsidRPr="0088360C" w:rsidRDefault="0088360C" w:rsidP="00B12FFF">
      <w:pPr>
        <w:shd w:val="clear" w:color="auto" w:fill="FFFFFF"/>
        <w:jc w:val="both"/>
        <w:rPr>
          <w:color w:val="000000"/>
          <w:sz w:val="28"/>
          <w:szCs w:val="28"/>
        </w:rPr>
      </w:pPr>
      <w:r w:rsidRPr="0088360C">
        <w:rPr>
          <w:color w:val="000000"/>
          <w:sz w:val="28"/>
          <w:szCs w:val="28"/>
        </w:rPr>
        <w:t xml:space="preserve">Лечение преимущественно оперативное – иссечение крайней плоти, резекция головки. Злокачественные опухоли часто сочетаются с врожденным фимозом, причиной их возникновения считают скопление </w:t>
      </w:r>
      <w:proofErr w:type="spellStart"/>
      <w:r w:rsidRPr="0088360C">
        <w:rPr>
          <w:color w:val="000000"/>
          <w:sz w:val="28"/>
          <w:szCs w:val="28"/>
        </w:rPr>
        <w:t>смегмы</w:t>
      </w:r>
      <w:proofErr w:type="spellEnd"/>
      <w:r w:rsidRPr="0088360C">
        <w:rPr>
          <w:color w:val="000000"/>
          <w:sz w:val="28"/>
          <w:szCs w:val="28"/>
        </w:rPr>
        <w:t>, обладающей канцерогенным действием.</w:t>
      </w:r>
    </w:p>
    <w:p w:rsidR="0088360C" w:rsidRPr="0088360C" w:rsidRDefault="0088360C" w:rsidP="00B12FFF">
      <w:pPr>
        <w:shd w:val="clear" w:color="auto" w:fill="FFFFFF"/>
        <w:jc w:val="both"/>
        <w:rPr>
          <w:color w:val="000000"/>
          <w:sz w:val="28"/>
          <w:szCs w:val="28"/>
        </w:rPr>
      </w:pPr>
      <w:r w:rsidRPr="0088360C">
        <w:rPr>
          <w:b/>
          <w:bCs/>
          <w:color w:val="000000"/>
          <w:sz w:val="28"/>
          <w:szCs w:val="28"/>
        </w:rPr>
        <w:t>Клиника </w:t>
      </w:r>
      <w:r w:rsidRPr="0088360C">
        <w:rPr>
          <w:color w:val="000000"/>
          <w:sz w:val="28"/>
          <w:szCs w:val="28"/>
        </w:rPr>
        <w:t xml:space="preserve">злокачественных опухолей. Симптомы в начале болезни </w:t>
      </w:r>
      <w:proofErr w:type="spellStart"/>
      <w:r w:rsidRPr="0088360C">
        <w:rPr>
          <w:color w:val="000000"/>
          <w:sz w:val="28"/>
          <w:szCs w:val="28"/>
        </w:rPr>
        <w:t>малохарактерны</w:t>
      </w:r>
      <w:proofErr w:type="spellEnd"/>
      <w:r w:rsidRPr="0088360C">
        <w:rPr>
          <w:color w:val="000000"/>
          <w:sz w:val="28"/>
          <w:szCs w:val="28"/>
        </w:rPr>
        <w:t xml:space="preserve">, так как раковая опухоль развивается под суженной крайней </w:t>
      </w:r>
      <w:r w:rsidRPr="0088360C">
        <w:rPr>
          <w:color w:val="000000"/>
          <w:sz w:val="28"/>
          <w:szCs w:val="28"/>
        </w:rPr>
        <w:lastRenderedPageBreak/>
        <w:t xml:space="preserve">плотью и обращает на себя внимание пациента только при гнойных выделениях, трактуется врачом как </w:t>
      </w:r>
      <w:proofErr w:type="spellStart"/>
      <w:r w:rsidRPr="0088360C">
        <w:rPr>
          <w:color w:val="000000"/>
          <w:sz w:val="28"/>
          <w:szCs w:val="28"/>
        </w:rPr>
        <w:t>баланопостит</w:t>
      </w:r>
      <w:proofErr w:type="spellEnd"/>
      <w:r w:rsidRPr="0088360C">
        <w:rPr>
          <w:color w:val="000000"/>
          <w:sz w:val="28"/>
          <w:szCs w:val="28"/>
        </w:rPr>
        <w:t xml:space="preserve"> или венерическое заболевание. Внешне выглядит как грибовидная опухоль или в виде узла или язвы. </w:t>
      </w:r>
      <w:proofErr w:type="spellStart"/>
      <w:r w:rsidRPr="0088360C">
        <w:rPr>
          <w:color w:val="000000"/>
          <w:sz w:val="28"/>
          <w:szCs w:val="28"/>
        </w:rPr>
        <w:t>Метастазирует</w:t>
      </w:r>
      <w:proofErr w:type="spellEnd"/>
      <w:r w:rsidRPr="0088360C">
        <w:rPr>
          <w:color w:val="000000"/>
          <w:sz w:val="28"/>
          <w:szCs w:val="28"/>
        </w:rPr>
        <w:t xml:space="preserve"> в регионарные (паховые, подвздошные) лимфатические узлы, отдаленные метастазы в легкие, печень редки.</w:t>
      </w:r>
    </w:p>
    <w:p w:rsidR="0088360C" w:rsidRPr="0088360C" w:rsidRDefault="0088360C" w:rsidP="00B12FFF">
      <w:pPr>
        <w:shd w:val="clear" w:color="auto" w:fill="FFFFFF"/>
        <w:jc w:val="both"/>
        <w:rPr>
          <w:color w:val="000000"/>
          <w:sz w:val="28"/>
          <w:szCs w:val="28"/>
        </w:rPr>
      </w:pPr>
      <w:r w:rsidRPr="0088360C">
        <w:rPr>
          <w:b/>
          <w:bCs/>
          <w:color w:val="000000"/>
          <w:sz w:val="28"/>
          <w:szCs w:val="28"/>
        </w:rPr>
        <w:t>Классификация. </w:t>
      </w:r>
      <w:proofErr w:type="spellStart"/>
      <w:proofErr w:type="gramStart"/>
      <w:r w:rsidRPr="0088360C">
        <w:rPr>
          <w:color w:val="000000"/>
          <w:sz w:val="28"/>
          <w:szCs w:val="28"/>
        </w:rPr>
        <w:t>C</w:t>
      </w:r>
      <w:proofErr w:type="gramEnd"/>
      <w:r w:rsidRPr="0088360C">
        <w:rPr>
          <w:color w:val="000000"/>
          <w:sz w:val="28"/>
          <w:szCs w:val="28"/>
        </w:rPr>
        <w:t>тадии</w:t>
      </w:r>
      <w:proofErr w:type="spellEnd"/>
      <w:r w:rsidRPr="0088360C">
        <w:rPr>
          <w:color w:val="000000"/>
          <w:sz w:val="28"/>
          <w:szCs w:val="28"/>
        </w:rPr>
        <w:t xml:space="preserve"> рака классифицируются по международной системе TNM:</w:t>
      </w:r>
    </w:p>
    <w:p w:rsidR="0088360C" w:rsidRPr="0088360C" w:rsidRDefault="0088360C" w:rsidP="00B12FFF">
      <w:pPr>
        <w:shd w:val="clear" w:color="auto" w:fill="FFFFFF"/>
        <w:jc w:val="both"/>
        <w:rPr>
          <w:color w:val="000000"/>
          <w:sz w:val="28"/>
          <w:szCs w:val="28"/>
        </w:rPr>
      </w:pPr>
      <w:r w:rsidRPr="0088360C">
        <w:rPr>
          <w:color w:val="000000"/>
          <w:sz w:val="28"/>
          <w:szCs w:val="28"/>
        </w:rPr>
        <w:t>1) Т</w:t>
      </w:r>
      <w:proofErr w:type="gramStart"/>
      <w:r w:rsidRPr="0088360C">
        <w:rPr>
          <w:color w:val="000000"/>
          <w:sz w:val="28"/>
          <w:szCs w:val="28"/>
        </w:rPr>
        <w:t>1</w:t>
      </w:r>
      <w:proofErr w:type="gramEnd"/>
      <w:r w:rsidRPr="0088360C">
        <w:rPr>
          <w:color w:val="000000"/>
          <w:sz w:val="28"/>
          <w:szCs w:val="28"/>
        </w:rPr>
        <w:t xml:space="preserve"> – опухоль размером не более 2-х см без инфильтрации подлежащих тканей;</w:t>
      </w:r>
    </w:p>
    <w:p w:rsidR="0088360C" w:rsidRPr="0088360C" w:rsidRDefault="0088360C" w:rsidP="00B12FFF">
      <w:pPr>
        <w:shd w:val="clear" w:color="auto" w:fill="FFFFFF"/>
        <w:jc w:val="both"/>
        <w:rPr>
          <w:color w:val="000000"/>
          <w:sz w:val="28"/>
          <w:szCs w:val="28"/>
        </w:rPr>
      </w:pPr>
      <w:r w:rsidRPr="0088360C">
        <w:rPr>
          <w:color w:val="000000"/>
          <w:sz w:val="28"/>
          <w:szCs w:val="28"/>
        </w:rPr>
        <w:t>2) Т</w:t>
      </w:r>
      <w:proofErr w:type="gramStart"/>
      <w:r w:rsidRPr="0088360C">
        <w:rPr>
          <w:color w:val="000000"/>
          <w:sz w:val="28"/>
          <w:szCs w:val="28"/>
        </w:rPr>
        <w:t>2</w:t>
      </w:r>
      <w:proofErr w:type="gramEnd"/>
      <w:r w:rsidRPr="0088360C">
        <w:rPr>
          <w:color w:val="000000"/>
          <w:sz w:val="28"/>
          <w:szCs w:val="28"/>
        </w:rPr>
        <w:t xml:space="preserve"> – опухоль размером от 2-х до 5 см с незначительной инфильтрацией;</w:t>
      </w:r>
    </w:p>
    <w:p w:rsidR="0088360C" w:rsidRPr="0088360C" w:rsidRDefault="0088360C" w:rsidP="00B12FFF">
      <w:pPr>
        <w:shd w:val="clear" w:color="auto" w:fill="FFFFFF"/>
        <w:jc w:val="both"/>
        <w:rPr>
          <w:color w:val="000000"/>
          <w:sz w:val="28"/>
          <w:szCs w:val="28"/>
        </w:rPr>
      </w:pPr>
      <w:r w:rsidRPr="0088360C">
        <w:rPr>
          <w:color w:val="000000"/>
          <w:sz w:val="28"/>
          <w:szCs w:val="28"/>
        </w:rPr>
        <w:t>3) Т3 – опухоль более 5 см или любой величины с глубокой инфильтрацией, включая мочеиспускательный канал;</w:t>
      </w:r>
    </w:p>
    <w:p w:rsidR="0088360C" w:rsidRPr="0088360C" w:rsidRDefault="0088360C" w:rsidP="00B12FFF">
      <w:pPr>
        <w:shd w:val="clear" w:color="auto" w:fill="FFFFFF"/>
        <w:jc w:val="both"/>
        <w:rPr>
          <w:color w:val="000000"/>
          <w:sz w:val="28"/>
          <w:szCs w:val="28"/>
        </w:rPr>
      </w:pPr>
      <w:r w:rsidRPr="0088360C">
        <w:rPr>
          <w:color w:val="000000"/>
          <w:sz w:val="28"/>
          <w:szCs w:val="28"/>
        </w:rPr>
        <w:t>4) Т</w:t>
      </w:r>
      <w:proofErr w:type="gramStart"/>
      <w:r w:rsidRPr="0088360C">
        <w:rPr>
          <w:color w:val="000000"/>
          <w:sz w:val="28"/>
          <w:szCs w:val="28"/>
        </w:rPr>
        <w:t>4</w:t>
      </w:r>
      <w:proofErr w:type="gramEnd"/>
      <w:r w:rsidRPr="0088360C">
        <w:rPr>
          <w:color w:val="000000"/>
          <w:sz w:val="28"/>
          <w:szCs w:val="28"/>
        </w:rPr>
        <w:t xml:space="preserve"> – опухоль, прорастающая в соседние ткани;</w:t>
      </w:r>
    </w:p>
    <w:p w:rsidR="0088360C" w:rsidRPr="0088360C" w:rsidRDefault="0088360C" w:rsidP="00B12FFF">
      <w:pPr>
        <w:shd w:val="clear" w:color="auto" w:fill="FFFFFF"/>
        <w:jc w:val="both"/>
        <w:rPr>
          <w:color w:val="000000"/>
          <w:sz w:val="28"/>
          <w:szCs w:val="28"/>
        </w:rPr>
      </w:pPr>
      <w:r w:rsidRPr="0088360C">
        <w:rPr>
          <w:color w:val="000000"/>
          <w:sz w:val="28"/>
          <w:szCs w:val="28"/>
        </w:rPr>
        <w:t>5) N0 – лимфатические узлы не прощупываются;</w:t>
      </w:r>
    </w:p>
    <w:p w:rsidR="0088360C" w:rsidRPr="0088360C" w:rsidRDefault="0088360C" w:rsidP="00B12FFF">
      <w:pPr>
        <w:shd w:val="clear" w:color="auto" w:fill="FFFFFF"/>
        <w:jc w:val="both"/>
        <w:rPr>
          <w:color w:val="000000"/>
          <w:sz w:val="28"/>
          <w:szCs w:val="28"/>
        </w:rPr>
      </w:pPr>
      <w:r w:rsidRPr="0088360C">
        <w:rPr>
          <w:color w:val="000000"/>
          <w:sz w:val="28"/>
          <w:szCs w:val="28"/>
        </w:rPr>
        <w:t>6) N1 – смещаемые лимфатические узлы с одной стороны;</w:t>
      </w:r>
    </w:p>
    <w:p w:rsidR="0088360C" w:rsidRPr="0088360C" w:rsidRDefault="0088360C" w:rsidP="00B12FFF">
      <w:pPr>
        <w:shd w:val="clear" w:color="auto" w:fill="FFFFFF"/>
        <w:jc w:val="both"/>
        <w:rPr>
          <w:color w:val="000000"/>
          <w:sz w:val="28"/>
          <w:szCs w:val="28"/>
        </w:rPr>
      </w:pPr>
      <w:r w:rsidRPr="0088360C">
        <w:rPr>
          <w:color w:val="000000"/>
          <w:sz w:val="28"/>
          <w:szCs w:val="28"/>
        </w:rPr>
        <w:t>7) N2 – смещаемые лимфатические узлы с обеих сторон;</w:t>
      </w:r>
    </w:p>
    <w:p w:rsidR="0088360C" w:rsidRPr="0088360C" w:rsidRDefault="0088360C" w:rsidP="00B12FFF">
      <w:pPr>
        <w:shd w:val="clear" w:color="auto" w:fill="FFFFFF"/>
        <w:jc w:val="both"/>
        <w:rPr>
          <w:color w:val="000000"/>
          <w:sz w:val="28"/>
          <w:szCs w:val="28"/>
        </w:rPr>
      </w:pPr>
      <w:r w:rsidRPr="0088360C">
        <w:rPr>
          <w:color w:val="000000"/>
          <w:sz w:val="28"/>
          <w:szCs w:val="28"/>
        </w:rPr>
        <w:t xml:space="preserve">8) N3 – </w:t>
      </w:r>
      <w:proofErr w:type="spellStart"/>
      <w:r w:rsidRPr="0088360C">
        <w:rPr>
          <w:color w:val="000000"/>
          <w:sz w:val="28"/>
          <w:szCs w:val="28"/>
        </w:rPr>
        <w:t>несмещаемые</w:t>
      </w:r>
      <w:proofErr w:type="spellEnd"/>
      <w:r w:rsidRPr="0088360C">
        <w:rPr>
          <w:color w:val="000000"/>
          <w:sz w:val="28"/>
          <w:szCs w:val="28"/>
        </w:rPr>
        <w:t xml:space="preserve"> лимфатические узлы;</w:t>
      </w:r>
    </w:p>
    <w:p w:rsidR="0088360C" w:rsidRPr="0088360C" w:rsidRDefault="0088360C" w:rsidP="00B12FFF">
      <w:pPr>
        <w:shd w:val="clear" w:color="auto" w:fill="FFFFFF"/>
        <w:jc w:val="both"/>
        <w:rPr>
          <w:color w:val="000000"/>
          <w:sz w:val="28"/>
          <w:szCs w:val="28"/>
        </w:rPr>
      </w:pPr>
      <w:r w:rsidRPr="0088360C">
        <w:rPr>
          <w:color w:val="000000"/>
          <w:sz w:val="28"/>
          <w:szCs w:val="28"/>
        </w:rPr>
        <w:t>9) М</w:t>
      </w:r>
      <w:proofErr w:type="gramStart"/>
      <w:r w:rsidRPr="0088360C">
        <w:rPr>
          <w:color w:val="000000"/>
          <w:sz w:val="28"/>
          <w:szCs w:val="28"/>
        </w:rPr>
        <w:t>0</w:t>
      </w:r>
      <w:proofErr w:type="gramEnd"/>
      <w:r w:rsidRPr="0088360C">
        <w:rPr>
          <w:color w:val="000000"/>
          <w:sz w:val="28"/>
          <w:szCs w:val="28"/>
        </w:rPr>
        <w:t xml:space="preserve"> – признаков отдаленных метастазов нет;</w:t>
      </w:r>
    </w:p>
    <w:p w:rsidR="0088360C" w:rsidRPr="0088360C" w:rsidRDefault="0088360C" w:rsidP="00B12FFF">
      <w:pPr>
        <w:shd w:val="clear" w:color="auto" w:fill="FFFFFF"/>
        <w:jc w:val="both"/>
        <w:rPr>
          <w:color w:val="000000"/>
          <w:sz w:val="28"/>
          <w:szCs w:val="28"/>
        </w:rPr>
      </w:pPr>
      <w:r w:rsidRPr="0088360C">
        <w:rPr>
          <w:color w:val="000000"/>
          <w:sz w:val="28"/>
          <w:szCs w:val="28"/>
        </w:rPr>
        <w:t>10)М</w:t>
      </w:r>
      <w:proofErr w:type="gramStart"/>
      <w:r w:rsidRPr="0088360C">
        <w:rPr>
          <w:color w:val="000000"/>
          <w:sz w:val="28"/>
          <w:szCs w:val="28"/>
        </w:rPr>
        <w:t>1</w:t>
      </w:r>
      <w:proofErr w:type="gramEnd"/>
      <w:r w:rsidRPr="0088360C">
        <w:rPr>
          <w:color w:val="000000"/>
          <w:sz w:val="28"/>
          <w:szCs w:val="28"/>
        </w:rPr>
        <w:t xml:space="preserve"> – отдаленные метастазы имеются.</w:t>
      </w:r>
    </w:p>
    <w:p w:rsidR="0088360C" w:rsidRPr="0088360C" w:rsidRDefault="0088360C" w:rsidP="00B12FFF">
      <w:pPr>
        <w:shd w:val="clear" w:color="auto" w:fill="FFFFFF"/>
        <w:jc w:val="both"/>
        <w:rPr>
          <w:color w:val="000000"/>
          <w:sz w:val="28"/>
          <w:szCs w:val="28"/>
        </w:rPr>
      </w:pPr>
      <w:r w:rsidRPr="0088360C">
        <w:rPr>
          <w:b/>
          <w:bCs/>
          <w:color w:val="000000"/>
          <w:sz w:val="28"/>
          <w:szCs w:val="28"/>
        </w:rPr>
        <w:t>Диагностика. </w:t>
      </w:r>
      <w:r w:rsidRPr="0088360C">
        <w:rPr>
          <w:color w:val="000000"/>
          <w:sz w:val="28"/>
          <w:szCs w:val="28"/>
        </w:rPr>
        <w:t>Диагностика затруднена в связи с особенностями локализации под суженной крайней плотью. Основная роль в распознавании заболевания принадлежит биопсии, позволяющей достоверно отличить рак от других заболеваний полового члена (папилломы, туберкулез).</w:t>
      </w:r>
    </w:p>
    <w:p w:rsidR="003A28A5" w:rsidRDefault="003A28A5" w:rsidP="00B12FFF">
      <w:pPr>
        <w:spacing w:line="276" w:lineRule="auto"/>
        <w:rPr>
          <w:b/>
          <w:bCs/>
          <w:color w:val="000000"/>
          <w:shd w:val="clear" w:color="auto" w:fill="FFFFFF"/>
        </w:rPr>
      </w:pPr>
    </w:p>
    <w:p w:rsidR="00742C17" w:rsidRPr="005F7CED" w:rsidRDefault="00742C17" w:rsidP="00B12FFF">
      <w:pPr>
        <w:spacing w:line="276" w:lineRule="auto"/>
        <w:rPr>
          <w:color w:val="000000"/>
          <w:sz w:val="28"/>
          <w:szCs w:val="28"/>
        </w:rPr>
      </w:pPr>
      <w:r w:rsidRPr="003A28A5">
        <w:rPr>
          <w:b/>
          <w:bCs/>
          <w:color w:val="000000"/>
          <w:sz w:val="28"/>
          <w:szCs w:val="28"/>
          <w:shd w:val="clear" w:color="auto" w:fill="FFFFFF"/>
        </w:rPr>
        <w:t>Рекомендуемая литература:</w:t>
      </w:r>
      <w:r w:rsidRPr="003A28A5">
        <w:rPr>
          <w:color w:val="000000"/>
          <w:sz w:val="28"/>
          <w:szCs w:val="28"/>
        </w:rPr>
        <w:br/>
      </w:r>
      <w:r w:rsidRPr="00B77A3A">
        <w:rPr>
          <w:color w:val="000000"/>
        </w:rPr>
        <w:br/>
      </w:r>
      <w:r w:rsidRPr="005F7CED">
        <w:rPr>
          <w:b/>
          <w:bCs/>
          <w:color w:val="000000"/>
          <w:sz w:val="28"/>
          <w:szCs w:val="28"/>
          <w:shd w:val="clear" w:color="auto" w:fill="FFFFFF"/>
        </w:rPr>
        <w:t>Основная:</w:t>
      </w:r>
    </w:p>
    <w:p w:rsidR="00742C17" w:rsidRPr="005F7CED" w:rsidRDefault="005F7CED" w:rsidP="00B12FFF">
      <w:pPr>
        <w:shd w:val="clear" w:color="auto" w:fill="FFFFFF"/>
        <w:rPr>
          <w:color w:val="000000"/>
          <w:sz w:val="28"/>
          <w:szCs w:val="28"/>
        </w:rPr>
      </w:pPr>
      <w:r w:rsidRPr="005F7CED">
        <w:rPr>
          <w:color w:val="000000"/>
          <w:sz w:val="28"/>
          <w:szCs w:val="28"/>
        </w:rPr>
        <w:t>Барыкина Н.В. Диагностика в хирургии</w:t>
      </w:r>
    </w:p>
    <w:p w:rsidR="00742C17" w:rsidRPr="005F7CED" w:rsidRDefault="005F7CED" w:rsidP="00B12FFF">
      <w:pPr>
        <w:shd w:val="clear" w:color="auto" w:fill="FFFFFF"/>
        <w:rPr>
          <w:color w:val="000000"/>
          <w:sz w:val="28"/>
          <w:szCs w:val="28"/>
        </w:rPr>
      </w:pPr>
      <w:r w:rsidRPr="005F7CED">
        <w:rPr>
          <w:color w:val="000000"/>
          <w:sz w:val="28"/>
          <w:szCs w:val="28"/>
        </w:rPr>
        <w:t>Учебное пособие для студентов медицинских колледжей  МДК.01.01</w:t>
      </w:r>
      <w:r w:rsidR="00742C17" w:rsidRPr="005F7CED">
        <w:rPr>
          <w:color w:val="000000"/>
          <w:sz w:val="28"/>
          <w:szCs w:val="28"/>
        </w:rPr>
        <w:t xml:space="preserve"> «</w:t>
      </w:r>
      <w:r w:rsidRPr="005F7CED">
        <w:rPr>
          <w:color w:val="000000"/>
          <w:sz w:val="28"/>
          <w:szCs w:val="28"/>
        </w:rPr>
        <w:t>Пропедевтика клинических дисциплин</w:t>
      </w:r>
      <w:r w:rsidR="00742C17" w:rsidRPr="005F7CED">
        <w:rPr>
          <w:color w:val="000000"/>
          <w:sz w:val="28"/>
          <w:szCs w:val="28"/>
        </w:rPr>
        <w:t>», ООО «Феникс», 201</w:t>
      </w:r>
      <w:r w:rsidRPr="005F7CED">
        <w:rPr>
          <w:color w:val="000000"/>
          <w:sz w:val="28"/>
          <w:szCs w:val="28"/>
        </w:rPr>
        <w:t>6</w:t>
      </w:r>
      <w:r w:rsidR="00742C17" w:rsidRPr="005F7CED">
        <w:rPr>
          <w:color w:val="000000"/>
          <w:sz w:val="28"/>
          <w:szCs w:val="28"/>
        </w:rPr>
        <w:t>.</w:t>
      </w:r>
    </w:p>
    <w:p w:rsidR="00742C17" w:rsidRPr="005F7CED" w:rsidRDefault="00742C17" w:rsidP="00B12FFF">
      <w:pPr>
        <w:rPr>
          <w:b/>
          <w:bCs/>
          <w:color w:val="000000"/>
          <w:sz w:val="28"/>
          <w:szCs w:val="28"/>
          <w:shd w:val="clear" w:color="auto" w:fill="FFFFFF"/>
        </w:rPr>
      </w:pPr>
      <w:r w:rsidRPr="005F7CED">
        <w:rPr>
          <w:color w:val="000000"/>
          <w:sz w:val="28"/>
          <w:szCs w:val="28"/>
        </w:rPr>
        <w:br/>
      </w:r>
      <w:r w:rsidRPr="005F7CED">
        <w:rPr>
          <w:b/>
          <w:bCs/>
          <w:color w:val="000000"/>
          <w:sz w:val="28"/>
          <w:szCs w:val="28"/>
          <w:shd w:val="clear" w:color="auto" w:fill="FFFFFF"/>
        </w:rPr>
        <w:t>Дополнительная:</w:t>
      </w:r>
    </w:p>
    <w:p w:rsidR="00742C17" w:rsidRPr="005F7CED" w:rsidRDefault="005F7CED" w:rsidP="00B12FFF">
      <w:pPr>
        <w:shd w:val="clear" w:color="auto" w:fill="FFFFFF"/>
        <w:rPr>
          <w:color w:val="000000"/>
          <w:sz w:val="28"/>
          <w:szCs w:val="28"/>
        </w:rPr>
      </w:pPr>
      <w:r w:rsidRPr="005F7CED">
        <w:rPr>
          <w:bCs/>
          <w:color w:val="000000"/>
          <w:sz w:val="28"/>
          <w:szCs w:val="28"/>
          <w:shd w:val="clear" w:color="auto" w:fill="FFFFFF"/>
        </w:rPr>
        <w:t>Рубан Э.Д.</w:t>
      </w:r>
      <w:r w:rsidR="00742C17" w:rsidRPr="005F7CED">
        <w:rPr>
          <w:color w:val="000000"/>
          <w:sz w:val="28"/>
          <w:szCs w:val="28"/>
        </w:rPr>
        <w:t xml:space="preserve">. </w:t>
      </w:r>
      <w:proofErr w:type="spellStart"/>
      <w:r w:rsidRPr="005F7CED">
        <w:rPr>
          <w:color w:val="000000"/>
          <w:sz w:val="28"/>
          <w:szCs w:val="28"/>
        </w:rPr>
        <w:t>Хирургия</w:t>
      </w:r>
      <w:proofErr w:type="gramStart"/>
      <w:r w:rsidR="00742C17" w:rsidRPr="005F7CED">
        <w:rPr>
          <w:color w:val="000000"/>
          <w:sz w:val="28"/>
          <w:szCs w:val="28"/>
        </w:rPr>
        <w:t>.</w:t>
      </w:r>
      <w:r w:rsidRPr="005F7CED">
        <w:rPr>
          <w:color w:val="000000"/>
          <w:sz w:val="28"/>
          <w:szCs w:val="28"/>
        </w:rPr>
        <w:t>У</w:t>
      </w:r>
      <w:proofErr w:type="gramEnd"/>
      <w:r w:rsidRPr="005F7CED">
        <w:rPr>
          <w:color w:val="000000"/>
          <w:sz w:val="28"/>
          <w:szCs w:val="28"/>
        </w:rPr>
        <w:t>чебное</w:t>
      </w:r>
      <w:proofErr w:type="spellEnd"/>
      <w:r w:rsidRPr="005F7CED">
        <w:rPr>
          <w:color w:val="000000"/>
          <w:sz w:val="28"/>
          <w:szCs w:val="28"/>
        </w:rPr>
        <w:t xml:space="preserve"> пособие для студентов медицинских колледжей</w:t>
      </w:r>
      <w:r w:rsidR="00742C17" w:rsidRPr="005F7CED">
        <w:rPr>
          <w:color w:val="000000"/>
          <w:sz w:val="28"/>
          <w:szCs w:val="28"/>
        </w:rPr>
        <w:t xml:space="preserve"> ООО «Феникс», 201</w:t>
      </w:r>
      <w:r w:rsidRPr="005F7CED">
        <w:rPr>
          <w:color w:val="000000"/>
          <w:sz w:val="28"/>
          <w:szCs w:val="28"/>
        </w:rPr>
        <w:t>6</w:t>
      </w:r>
      <w:r w:rsidR="00742C17" w:rsidRPr="005F7CED">
        <w:rPr>
          <w:color w:val="000000"/>
          <w:sz w:val="28"/>
          <w:szCs w:val="28"/>
        </w:rPr>
        <w:t>.</w:t>
      </w:r>
    </w:p>
    <w:p w:rsidR="00742C17" w:rsidRPr="005F7CED" w:rsidRDefault="00742C17" w:rsidP="00B12FFF">
      <w:pPr>
        <w:rPr>
          <w:color w:val="000000"/>
          <w:sz w:val="28"/>
          <w:szCs w:val="28"/>
        </w:rPr>
      </w:pPr>
    </w:p>
    <w:p w:rsidR="00CE6118" w:rsidRPr="005F7CED" w:rsidRDefault="005F7CED" w:rsidP="00B12FFF">
      <w:pPr>
        <w:pStyle w:val="1"/>
        <w:shd w:val="clear" w:color="auto" w:fill="FFFFFF"/>
        <w:spacing w:before="0"/>
        <w:ind w:firstLine="150"/>
        <w:rPr>
          <w:rFonts w:ascii="Times New Roman" w:hAnsi="Times New Roman" w:cs="Times New Roman"/>
          <w:color w:val="000000"/>
        </w:rPr>
      </w:pPr>
      <w:r w:rsidRPr="005F7CED">
        <w:rPr>
          <w:rFonts w:ascii="Times New Roman" w:hAnsi="Times New Roman" w:cs="Times New Roman"/>
          <w:color w:val="000000"/>
        </w:rPr>
        <w:t>Самостоятельная работа:</w:t>
      </w:r>
    </w:p>
    <w:p w:rsidR="005F7CED" w:rsidRPr="005F7CED" w:rsidRDefault="005F7CED" w:rsidP="00B12FFF">
      <w:pPr>
        <w:rPr>
          <w:sz w:val="28"/>
          <w:szCs w:val="28"/>
        </w:rPr>
      </w:pPr>
      <w:r w:rsidRPr="005F7CED">
        <w:rPr>
          <w:sz w:val="28"/>
          <w:szCs w:val="28"/>
        </w:rPr>
        <w:t>1. Работа с лекционным материалом, учебниками</w:t>
      </w:r>
    </w:p>
    <w:p w:rsidR="005F7CED" w:rsidRDefault="005F7CED" w:rsidP="00B12FFF">
      <w:pPr>
        <w:rPr>
          <w:sz w:val="28"/>
          <w:szCs w:val="28"/>
        </w:rPr>
      </w:pPr>
      <w:r w:rsidRPr="005F7CED">
        <w:rPr>
          <w:sz w:val="28"/>
          <w:szCs w:val="28"/>
        </w:rPr>
        <w:t>2. Заполнение рабочей тетради по теме</w:t>
      </w:r>
    </w:p>
    <w:p w:rsidR="00CE6118" w:rsidRPr="005F7CED" w:rsidRDefault="00CE6118" w:rsidP="00B12FFF">
      <w:pPr>
        <w:pStyle w:val="1"/>
        <w:shd w:val="clear" w:color="auto" w:fill="FFFFFF"/>
        <w:spacing w:before="0"/>
        <w:rPr>
          <w:rFonts w:ascii="Times New Roman" w:hAnsi="Times New Roman" w:cs="Times New Roman"/>
          <w:b w:val="0"/>
          <w:color w:val="000000"/>
        </w:rPr>
      </w:pPr>
    </w:p>
    <w:p w:rsidR="003D0C59" w:rsidRPr="005F7CED" w:rsidRDefault="003D0C59" w:rsidP="00B12FFF">
      <w:pPr>
        <w:rPr>
          <w:sz w:val="28"/>
          <w:szCs w:val="28"/>
        </w:rPr>
      </w:pPr>
    </w:p>
    <w:sectPr w:rsidR="003D0C59" w:rsidRPr="005F7CE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F0812"/>
    <w:multiLevelType w:val="multilevel"/>
    <w:tmpl w:val="76DE8F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31323CE"/>
    <w:multiLevelType w:val="multilevel"/>
    <w:tmpl w:val="8E306D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A080417"/>
    <w:multiLevelType w:val="multilevel"/>
    <w:tmpl w:val="357A1A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0513494"/>
    <w:multiLevelType w:val="multilevel"/>
    <w:tmpl w:val="C40C78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3AA16D7"/>
    <w:multiLevelType w:val="multilevel"/>
    <w:tmpl w:val="E416AC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6E32D10"/>
    <w:multiLevelType w:val="hybridMultilevel"/>
    <w:tmpl w:val="DC1480C6"/>
    <w:lvl w:ilvl="0" w:tplc="04190001">
      <w:start w:val="1"/>
      <w:numFmt w:val="bullet"/>
      <w:lvlText w:val=""/>
      <w:lvlJc w:val="left"/>
      <w:pPr>
        <w:ind w:left="360" w:hanging="360"/>
      </w:pPr>
      <w:rPr>
        <w:rFonts w:ascii="Symbol" w:hAnsi="Symbol" w:cs="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cs="Wingdings" w:hint="default"/>
      </w:rPr>
    </w:lvl>
    <w:lvl w:ilvl="3" w:tplc="04190001">
      <w:start w:val="1"/>
      <w:numFmt w:val="bullet"/>
      <w:lvlText w:val=""/>
      <w:lvlJc w:val="left"/>
      <w:pPr>
        <w:ind w:left="2520" w:hanging="360"/>
      </w:pPr>
      <w:rPr>
        <w:rFonts w:ascii="Symbol" w:hAnsi="Symbol" w:cs="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cs="Wingdings" w:hint="default"/>
      </w:rPr>
    </w:lvl>
    <w:lvl w:ilvl="6" w:tplc="04190001">
      <w:start w:val="1"/>
      <w:numFmt w:val="bullet"/>
      <w:lvlText w:val=""/>
      <w:lvlJc w:val="left"/>
      <w:pPr>
        <w:ind w:left="4680" w:hanging="360"/>
      </w:pPr>
      <w:rPr>
        <w:rFonts w:ascii="Symbol" w:hAnsi="Symbol" w:cs="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cs="Wingdings" w:hint="default"/>
      </w:rPr>
    </w:lvl>
  </w:abstractNum>
  <w:abstractNum w:abstractNumId="6">
    <w:nsid w:val="183B57E8"/>
    <w:multiLevelType w:val="multilevel"/>
    <w:tmpl w:val="3048853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9EA5532"/>
    <w:multiLevelType w:val="multilevel"/>
    <w:tmpl w:val="29864A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CC0161C"/>
    <w:multiLevelType w:val="multilevel"/>
    <w:tmpl w:val="AC4435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2012000B"/>
    <w:multiLevelType w:val="multilevel"/>
    <w:tmpl w:val="8C46D51A"/>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06D3857"/>
    <w:multiLevelType w:val="multilevel"/>
    <w:tmpl w:val="3314F3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0BE4A44"/>
    <w:multiLevelType w:val="multilevel"/>
    <w:tmpl w:val="A334AA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4185E4F"/>
    <w:multiLevelType w:val="multilevel"/>
    <w:tmpl w:val="8DE403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24B025D8"/>
    <w:multiLevelType w:val="multilevel"/>
    <w:tmpl w:val="F622FE8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27634235"/>
    <w:multiLevelType w:val="multilevel"/>
    <w:tmpl w:val="71D6C0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2F877CBA"/>
    <w:multiLevelType w:val="multilevel"/>
    <w:tmpl w:val="70C0E710"/>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35C057B7"/>
    <w:multiLevelType w:val="multilevel"/>
    <w:tmpl w:val="BEFC77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396923D0"/>
    <w:multiLevelType w:val="multilevel"/>
    <w:tmpl w:val="4F2A6C8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BC2452E"/>
    <w:multiLevelType w:val="multilevel"/>
    <w:tmpl w:val="7688E05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3C6102A1"/>
    <w:multiLevelType w:val="multilevel"/>
    <w:tmpl w:val="FA22AE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3F6B38A3"/>
    <w:multiLevelType w:val="multilevel"/>
    <w:tmpl w:val="25963C3A"/>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424769B9"/>
    <w:multiLevelType w:val="multilevel"/>
    <w:tmpl w:val="334AFC5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435D1163"/>
    <w:multiLevelType w:val="multilevel"/>
    <w:tmpl w:val="8FD8F5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45102CAF"/>
    <w:multiLevelType w:val="multilevel"/>
    <w:tmpl w:val="C86C5D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457D16F7"/>
    <w:multiLevelType w:val="multilevel"/>
    <w:tmpl w:val="60E6BF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47D506BF"/>
    <w:multiLevelType w:val="multilevel"/>
    <w:tmpl w:val="F81603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4992210F"/>
    <w:multiLevelType w:val="hybridMultilevel"/>
    <w:tmpl w:val="092E9F3A"/>
    <w:lvl w:ilvl="0" w:tplc="04190001">
      <w:start w:val="1"/>
      <w:numFmt w:val="bullet"/>
      <w:lvlText w:val=""/>
      <w:lvlJc w:val="left"/>
      <w:pPr>
        <w:tabs>
          <w:tab w:val="num" w:pos="360"/>
        </w:tabs>
        <w:ind w:left="360"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7">
    <w:nsid w:val="53D42F41"/>
    <w:multiLevelType w:val="multilevel"/>
    <w:tmpl w:val="2342F6A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56954B0D"/>
    <w:multiLevelType w:val="multilevel"/>
    <w:tmpl w:val="0F42B5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56CB76BB"/>
    <w:multiLevelType w:val="multilevel"/>
    <w:tmpl w:val="6DCE09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56E37875"/>
    <w:multiLevelType w:val="multilevel"/>
    <w:tmpl w:val="E62010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59B54349"/>
    <w:multiLevelType w:val="multilevel"/>
    <w:tmpl w:val="F2A435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5CD52DBA"/>
    <w:multiLevelType w:val="multilevel"/>
    <w:tmpl w:val="D3EEF0F0"/>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5F866D81"/>
    <w:multiLevelType w:val="multilevel"/>
    <w:tmpl w:val="8716E5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5F9D59E2"/>
    <w:multiLevelType w:val="multilevel"/>
    <w:tmpl w:val="FB84C0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623013DF"/>
    <w:multiLevelType w:val="multilevel"/>
    <w:tmpl w:val="F2D696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66744C54"/>
    <w:multiLevelType w:val="multilevel"/>
    <w:tmpl w:val="E43EA1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675F680B"/>
    <w:multiLevelType w:val="multilevel"/>
    <w:tmpl w:val="57DE61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nsid w:val="6C4C0164"/>
    <w:multiLevelType w:val="multilevel"/>
    <w:tmpl w:val="0FEC37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nsid w:val="6C7D4AEC"/>
    <w:multiLevelType w:val="multilevel"/>
    <w:tmpl w:val="0BA06D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6D8B2F94"/>
    <w:multiLevelType w:val="multilevel"/>
    <w:tmpl w:val="0A4A3A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nsid w:val="6DF5303A"/>
    <w:multiLevelType w:val="multilevel"/>
    <w:tmpl w:val="B3601B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nsid w:val="6FB37316"/>
    <w:multiLevelType w:val="multilevel"/>
    <w:tmpl w:val="C4D6F3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nsid w:val="70D15C7B"/>
    <w:multiLevelType w:val="multilevel"/>
    <w:tmpl w:val="41444A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721B3ABB"/>
    <w:multiLevelType w:val="multilevel"/>
    <w:tmpl w:val="A1E8EF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nsid w:val="724040D8"/>
    <w:multiLevelType w:val="multilevel"/>
    <w:tmpl w:val="9CC48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nsid w:val="76A67CFD"/>
    <w:multiLevelType w:val="multilevel"/>
    <w:tmpl w:val="7A625F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nsid w:val="7872792C"/>
    <w:multiLevelType w:val="multilevel"/>
    <w:tmpl w:val="A87E97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nsid w:val="7F30355F"/>
    <w:multiLevelType w:val="multilevel"/>
    <w:tmpl w:val="7812C0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6"/>
  </w:num>
  <w:num w:numId="2">
    <w:abstractNumId w:val="5"/>
  </w:num>
  <w:num w:numId="3">
    <w:abstractNumId w:val="28"/>
  </w:num>
  <w:num w:numId="4">
    <w:abstractNumId w:val="24"/>
  </w:num>
  <w:num w:numId="5">
    <w:abstractNumId w:val="22"/>
  </w:num>
  <w:num w:numId="6">
    <w:abstractNumId w:val="33"/>
  </w:num>
  <w:num w:numId="7">
    <w:abstractNumId w:val="41"/>
  </w:num>
  <w:num w:numId="8">
    <w:abstractNumId w:val="18"/>
  </w:num>
  <w:num w:numId="9">
    <w:abstractNumId w:val="38"/>
  </w:num>
  <w:num w:numId="10">
    <w:abstractNumId w:val="7"/>
  </w:num>
  <w:num w:numId="11">
    <w:abstractNumId w:val="37"/>
  </w:num>
  <w:num w:numId="12">
    <w:abstractNumId w:val="32"/>
  </w:num>
  <w:num w:numId="13">
    <w:abstractNumId w:val="30"/>
  </w:num>
  <w:num w:numId="14">
    <w:abstractNumId w:val="1"/>
  </w:num>
  <w:num w:numId="15">
    <w:abstractNumId w:val="20"/>
  </w:num>
  <w:num w:numId="16">
    <w:abstractNumId w:val="44"/>
  </w:num>
  <w:num w:numId="17">
    <w:abstractNumId w:val="34"/>
  </w:num>
  <w:num w:numId="18">
    <w:abstractNumId w:val="16"/>
  </w:num>
  <w:num w:numId="19">
    <w:abstractNumId w:val="17"/>
  </w:num>
  <w:num w:numId="20">
    <w:abstractNumId w:val="4"/>
  </w:num>
  <w:num w:numId="21">
    <w:abstractNumId w:val="9"/>
  </w:num>
  <w:num w:numId="22">
    <w:abstractNumId w:val="15"/>
  </w:num>
  <w:num w:numId="23">
    <w:abstractNumId w:val="42"/>
  </w:num>
  <w:num w:numId="24">
    <w:abstractNumId w:val="13"/>
  </w:num>
  <w:num w:numId="25">
    <w:abstractNumId w:val="43"/>
  </w:num>
  <w:num w:numId="26">
    <w:abstractNumId w:val="3"/>
  </w:num>
  <w:num w:numId="27">
    <w:abstractNumId w:val="29"/>
  </w:num>
  <w:num w:numId="28">
    <w:abstractNumId w:val="25"/>
  </w:num>
  <w:num w:numId="29">
    <w:abstractNumId w:val="39"/>
  </w:num>
  <w:num w:numId="30">
    <w:abstractNumId w:val="11"/>
  </w:num>
  <w:num w:numId="31">
    <w:abstractNumId w:val="0"/>
  </w:num>
  <w:num w:numId="32">
    <w:abstractNumId w:val="45"/>
  </w:num>
  <w:num w:numId="33">
    <w:abstractNumId w:val="6"/>
  </w:num>
  <w:num w:numId="34">
    <w:abstractNumId w:val="47"/>
  </w:num>
  <w:num w:numId="35">
    <w:abstractNumId w:val="21"/>
  </w:num>
  <w:num w:numId="36">
    <w:abstractNumId w:val="36"/>
  </w:num>
  <w:num w:numId="37">
    <w:abstractNumId w:val="48"/>
  </w:num>
  <w:num w:numId="38">
    <w:abstractNumId w:val="40"/>
  </w:num>
  <w:num w:numId="39">
    <w:abstractNumId w:val="12"/>
  </w:num>
  <w:num w:numId="40">
    <w:abstractNumId w:val="46"/>
  </w:num>
  <w:num w:numId="41">
    <w:abstractNumId w:val="2"/>
  </w:num>
  <w:num w:numId="42">
    <w:abstractNumId w:val="31"/>
  </w:num>
  <w:num w:numId="43">
    <w:abstractNumId w:val="35"/>
  </w:num>
  <w:num w:numId="44">
    <w:abstractNumId w:val="19"/>
  </w:num>
  <w:num w:numId="45">
    <w:abstractNumId w:val="14"/>
  </w:num>
  <w:num w:numId="46">
    <w:abstractNumId w:val="27"/>
  </w:num>
  <w:num w:numId="47">
    <w:abstractNumId w:val="8"/>
  </w:num>
  <w:num w:numId="48">
    <w:abstractNumId w:val="23"/>
  </w:num>
  <w:num w:numId="4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2326"/>
    <w:rsid w:val="00032C0F"/>
    <w:rsid w:val="00060E13"/>
    <w:rsid w:val="00134EBC"/>
    <w:rsid w:val="001F2C6E"/>
    <w:rsid w:val="00242C94"/>
    <w:rsid w:val="002D6DEC"/>
    <w:rsid w:val="00343723"/>
    <w:rsid w:val="00392331"/>
    <w:rsid w:val="003A28A5"/>
    <w:rsid w:val="003D0C59"/>
    <w:rsid w:val="003D1B9B"/>
    <w:rsid w:val="003D2326"/>
    <w:rsid w:val="004B3201"/>
    <w:rsid w:val="00563B05"/>
    <w:rsid w:val="005E4DB8"/>
    <w:rsid w:val="005F7CED"/>
    <w:rsid w:val="00621524"/>
    <w:rsid w:val="006357A3"/>
    <w:rsid w:val="006A7485"/>
    <w:rsid w:val="00711864"/>
    <w:rsid w:val="00742C17"/>
    <w:rsid w:val="007903A6"/>
    <w:rsid w:val="008253A4"/>
    <w:rsid w:val="0088360C"/>
    <w:rsid w:val="0089276A"/>
    <w:rsid w:val="008A1EDD"/>
    <w:rsid w:val="009E3897"/>
    <w:rsid w:val="009E637A"/>
    <w:rsid w:val="00A3016F"/>
    <w:rsid w:val="00A747AA"/>
    <w:rsid w:val="00AE2C4B"/>
    <w:rsid w:val="00B12FFF"/>
    <w:rsid w:val="00BD71AC"/>
    <w:rsid w:val="00C3487A"/>
    <w:rsid w:val="00C4381F"/>
    <w:rsid w:val="00CE6118"/>
    <w:rsid w:val="00D24761"/>
    <w:rsid w:val="00D26634"/>
    <w:rsid w:val="00D44969"/>
    <w:rsid w:val="00E1233E"/>
    <w:rsid w:val="00E309E2"/>
    <w:rsid w:val="00EE0678"/>
    <w:rsid w:val="00FA6805"/>
    <w:rsid w:val="00FB380D"/>
    <w:rsid w:val="00FE4E13"/>
    <w:rsid w:val="00FF74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232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6357A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032C0F"/>
    <w:pPr>
      <w:spacing w:before="100" w:beforeAutospacing="1" w:after="100" w:afterAutospacing="1"/>
      <w:outlineLvl w:val="1"/>
    </w:pPr>
    <w:rPr>
      <w:b/>
      <w:bCs/>
      <w:sz w:val="36"/>
      <w:szCs w:val="36"/>
    </w:rPr>
  </w:style>
  <w:style w:type="paragraph" w:styleId="3">
    <w:name w:val="heading 3"/>
    <w:basedOn w:val="a"/>
    <w:next w:val="a"/>
    <w:link w:val="30"/>
    <w:uiPriority w:val="9"/>
    <w:semiHidden/>
    <w:unhideWhenUsed/>
    <w:qFormat/>
    <w:rsid w:val="006A7485"/>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A3016F"/>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20">
    <w:name w:val="Заголовок 2 Знак"/>
    <w:basedOn w:val="a0"/>
    <w:link w:val="2"/>
    <w:uiPriority w:val="9"/>
    <w:rsid w:val="00032C0F"/>
    <w:rPr>
      <w:rFonts w:ascii="Times New Roman" w:eastAsia="Times New Roman" w:hAnsi="Times New Roman" w:cs="Times New Roman"/>
      <w:b/>
      <w:bCs/>
      <w:sz w:val="36"/>
      <w:szCs w:val="36"/>
      <w:lang w:eastAsia="ru-RU"/>
    </w:rPr>
  </w:style>
  <w:style w:type="character" w:customStyle="1" w:styleId="10">
    <w:name w:val="Заголовок 1 Знак"/>
    <w:basedOn w:val="a0"/>
    <w:link w:val="1"/>
    <w:uiPriority w:val="9"/>
    <w:rsid w:val="006357A3"/>
    <w:rPr>
      <w:rFonts w:asciiTheme="majorHAnsi" w:eastAsiaTheme="majorEastAsia" w:hAnsiTheme="majorHAnsi" w:cstheme="majorBidi"/>
      <w:b/>
      <w:bCs/>
      <w:color w:val="365F91" w:themeColor="accent1" w:themeShade="BF"/>
      <w:sz w:val="28"/>
      <w:szCs w:val="28"/>
      <w:lang w:eastAsia="ru-RU"/>
    </w:rPr>
  </w:style>
  <w:style w:type="paragraph" w:styleId="a3">
    <w:name w:val="Normal (Web)"/>
    <w:basedOn w:val="a"/>
    <w:uiPriority w:val="99"/>
    <w:semiHidden/>
    <w:unhideWhenUsed/>
    <w:rsid w:val="00E1233E"/>
    <w:pPr>
      <w:spacing w:before="100" w:beforeAutospacing="1" w:after="100" w:afterAutospacing="1"/>
    </w:pPr>
  </w:style>
  <w:style w:type="character" w:styleId="a4">
    <w:name w:val="Hyperlink"/>
    <w:basedOn w:val="a0"/>
    <w:uiPriority w:val="99"/>
    <w:semiHidden/>
    <w:unhideWhenUsed/>
    <w:rsid w:val="00E1233E"/>
    <w:rPr>
      <w:color w:val="0000FF"/>
      <w:u w:val="single"/>
    </w:rPr>
  </w:style>
  <w:style w:type="character" w:styleId="a5">
    <w:name w:val="Strong"/>
    <w:basedOn w:val="a0"/>
    <w:uiPriority w:val="22"/>
    <w:qFormat/>
    <w:rsid w:val="00AE2C4B"/>
    <w:rPr>
      <w:b/>
      <w:bCs/>
    </w:rPr>
  </w:style>
  <w:style w:type="paragraph" w:customStyle="1" w:styleId="c8">
    <w:name w:val="c8"/>
    <w:basedOn w:val="a"/>
    <w:rsid w:val="00AE2C4B"/>
    <w:pPr>
      <w:spacing w:before="100" w:beforeAutospacing="1" w:after="100" w:afterAutospacing="1"/>
    </w:pPr>
  </w:style>
  <w:style w:type="character" w:customStyle="1" w:styleId="c0">
    <w:name w:val="c0"/>
    <w:basedOn w:val="a0"/>
    <w:rsid w:val="00AE2C4B"/>
  </w:style>
  <w:style w:type="paragraph" w:customStyle="1" w:styleId="c5">
    <w:name w:val="c5"/>
    <w:basedOn w:val="a"/>
    <w:rsid w:val="00AE2C4B"/>
    <w:pPr>
      <w:spacing w:before="100" w:beforeAutospacing="1" w:after="100" w:afterAutospacing="1"/>
    </w:pPr>
  </w:style>
  <w:style w:type="character" w:customStyle="1" w:styleId="c6">
    <w:name w:val="c6"/>
    <w:basedOn w:val="a0"/>
    <w:rsid w:val="00AE2C4B"/>
  </w:style>
  <w:style w:type="character" w:customStyle="1" w:styleId="30">
    <w:name w:val="Заголовок 3 Знак"/>
    <w:basedOn w:val="a0"/>
    <w:link w:val="3"/>
    <w:uiPriority w:val="9"/>
    <w:semiHidden/>
    <w:rsid w:val="006A7485"/>
    <w:rPr>
      <w:rFonts w:asciiTheme="majorHAnsi" w:eastAsiaTheme="majorEastAsia" w:hAnsiTheme="majorHAnsi" w:cstheme="majorBidi"/>
      <w:b/>
      <w:bCs/>
      <w:color w:val="4F81BD" w:themeColor="accent1"/>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232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6357A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032C0F"/>
    <w:pPr>
      <w:spacing w:before="100" w:beforeAutospacing="1" w:after="100" w:afterAutospacing="1"/>
      <w:outlineLvl w:val="1"/>
    </w:pPr>
    <w:rPr>
      <w:b/>
      <w:bCs/>
      <w:sz w:val="36"/>
      <w:szCs w:val="36"/>
    </w:rPr>
  </w:style>
  <w:style w:type="paragraph" w:styleId="3">
    <w:name w:val="heading 3"/>
    <w:basedOn w:val="a"/>
    <w:next w:val="a"/>
    <w:link w:val="30"/>
    <w:uiPriority w:val="9"/>
    <w:semiHidden/>
    <w:unhideWhenUsed/>
    <w:qFormat/>
    <w:rsid w:val="006A7485"/>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A3016F"/>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20">
    <w:name w:val="Заголовок 2 Знак"/>
    <w:basedOn w:val="a0"/>
    <w:link w:val="2"/>
    <w:uiPriority w:val="9"/>
    <w:rsid w:val="00032C0F"/>
    <w:rPr>
      <w:rFonts w:ascii="Times New Roman" w:eastAsia="Times New Roman" w:hAnsi="Times New Roman" w:cs="Times New Roman"/>
      <w:b/>
      <w:bCs/>
      <w:sz w:val="36"/>
      <w:szCs w:val="36"/>
      <w:lang w:eastAsia="ru-RU"/>
    </w:rPr>
  </w:style>
  <w:style w:type="character" w:customStyle="1" w:styleId="10">
    <w:name w:val="Заголовок 1 Знак"/>
    <w:basedOn w:val="a0"/>
    <w:link w:val="1"/>
    <w:uiPriority w:val="9"/>
    <w:rsid w:val="006357A3"/>
    <w:rPr>
      <w:rFonts w:asciiTheme="majorHAnsi" w:eastAsiaTheme="majorEastAsia" w:hAnsiTheme="majorHAnsi" w:cstheme="majorBidi"/>
      <w:b/>
      <w:bCs/>
      <w:color w:val="365F91" w:themeColor="accent1" w:themeShade="BF"/>
      <w:sz w:val="28"/>
      <w:szCs w:val="28"/>
      <w:lang w:eastAsia="ru-RU"/>
    </w:rPr>
  </w:style>
  <w:style w:type="paragraph" w:styleId="a3">
    <w:name w:val="Normal (Web)"/>
    <w:basedOn w:val="a"/>
    <w:uiPriority w:val="99"/>
    <w:semiHidden/>
    <w:unhideWhenUsed/>
    <w:rsid w:val="00E1233E"/>
    <w:pPr>
      <w:spacing w:before="100" w:beforeAutospacing="1" w:after="100" w:afterAutospacing="1"/>
    </w:pPr>
  </w:style>
  <w:style w:type="character" w:styleId="a4">
    <w:name w:val="Hyperlink"/>
    <w:basedOn w:val="a0"/>
    <w:uiPriority w:val="99"/>
    <w:semiHidden/>
    <w:unhideWhenUsed/>
    <w:rsid w:val="00E1233E"/>
    <w:rPr>
      <w:color w:val="0000FF"/>
      <w:u w:val="single"/>
    </w:rPr>
  </w:style>
  <w:style w:type="character" w:styleId="a5">
    <w:name w:val="Strong"/>
    <w:basedOn w:val="a0"/>
    <w:uiPriority w:val="22"/>
    <w:qFormat/>
    <w:rsid w:val="00AE2C4B"/>
    <w:rPr>
      <w:b/>
      <w:bCs/>
    </w:rPr>
  </w:style>
  <w:style w:type="paragraph" w:customStyle="1" w:styleId="c8">
    <w:name w:val="c8"/>
    <w:basedOn w:val="a"/>
    <w:rsid w:val="00AE2C4B"/>
    <w:pPr>
      <w:spacing w:before="100" w:beforeAutospacing="1" w:after="100" w:afterAutospacing="1"/>
    </w:pPr>
  </w:style>
  <w:style w:type="character" w:customStyle="1" w:styleId="c0">
    <w:name w:val="c0"/>
    <w:basedOn w:val="a0"/>
    <w:rsid w:val="00AE2C4B"/>
  </w:style>
  <w:style w:type="paragraph" w:customStyle="1" w:styleId="c5">
    <w:name w:val="c5"/>
    <w:basedOn w:val="a"/>
    <w:rsid w:val="00AE2C4B"/>
    <w:pPr>
      <w:spacing w:before="100" w:beforeAutospacing="1" w:after="100" w:afterAutospacing="1"/>
    </w:pPr>
  </w:style>
  <w:style w:type="character" w:customStyle="1" w:styleId="c6">
    <w:name w:val="c6"/>
    <w:basedOn w:val="a0"/>
    <w:rsid w:val="00AE2C4B"/>
  </w:style>
  <w:style w:type="character" w:customStyle="1" w:styleId="30">
    <w:name w:val="Заголовок 3 Знак"/>
    <w:basedOn w:val="a0"/>
    <w:link w:val="3"/>
    <w:uiPriority w:val="9"/>
    <w:semiHidden/>
    <w:rsid w:val="006A7485"/>
    <w:rPr>
      <w:rFonts w:asciiTheme="majorHAnsi" w:eastAsiaTheme="majorEastAsia" w:hAnsiTheme="majorHAnsi" w:cstheme="majorBidi"/>
      <w:b/>
      <w:bCs/>
      <w:color w:val="4F81BD" w:themeColor="accent1"/>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8441771">
      <w:bodyDiv w:val="1"/>
      <w:marLeft w:val="0"/>
      <w:marRight w:val="0"/>
      <w:marTop w:val="0"/>
      <w:marBottom w:val="0"/>
      <w:divBdr>
        <w:top w:val="none" w:sz="0" w:space="0" w:color="auto"/>
        <w:left w:val="none" w:sz="0" w:space="0" w:color="auto"/>
        <w:bottom w:val="none" w:sz="0" w:space="0" w:color="auto"/>
        <w:right w:val="none" w:sz="0" w:space="0" w:color="auto"/>
      </w:divBdr>
    </w:div>
    <w:div w:id="346636216">
      <w:bodyDiv w:val="1"/>
      <w:marLeft w:val="0"/>
      <w:marRight w:val="0"/>
      <w:marTop w:val="0"/>
      <w:marBottom w:val="0"/>
      <w:divBdr>
        <w:top w:val="none" w:sz="0" w:space="0" w:color="auto"/>
        <w:left w:val="none" w:sz="0" w:space="0" w:color="auto"/>
        <w:bottom w:val="none" w:sz="0" w:space="0" w:color="auto"/>
        <w:right w:val="none" w:sz="0" w:space="0" w:color="auto"/>
      </w:divBdr>
      <w:divsChild>
        <w:div w:id="421685535">
          <w:marLeft w:val="0"/>
          <w:marRight w:val="0"/>
          <w:marTop w:val="15"/>
          <w:marBottom w:val="0"/>
          <w:divBdr>
            <w:top w:val="none" w:sz="0" w:space="0" w:color="auto"/>
            <w:left w:val="none" w:sz="0" w:space="0" w:color="auto"/>
            <w:bottom w:val="none" w:sz="0" w:space="0" w:color="auto"/>
            <w:right w:val="none" w:sz="0" w:space="0" w:color="auto"/>
          </w:divBdr>
          <w:divsChild>
            <w:div w:id="1368407011">
              <w:marLeft w:val="0"/>
              <w:marRight w:val="0"/>
              <w:marTop w:val="0"/>
              <w:marBottom w:val="0"/>
              <w:divBdr>
                <w:top w:val="none" w:sz="0" w:space="0" w:color="auto"/>
                <w:left w:val="none" w:sz="0" w:space="0" w:color="auto"/>
                <w:bottom w:val="none" w:sz="0" w:space="0" w:color="auto"/>
                <w:right w:val="none" w:sz="0" w:space="0" w:color="auto"/>
              </w:divBdr>
              <w:divsChild>
                <w:div w:id="1191724194">
                  <w:marLeft w:val="0"/>
                  <w:marRight w:val="0"/>
                  <w:marTop w:val="0"/>
                  <w:marBottom w:val="0"/>
                  <w:divBdr>
                    <w:top w:val="none" w:sz="0" w:space="0" w:color="auto"/>
                    <w:left w:val="none" w:sz="0" w:space="0" w:color="auto"/>
                    <w:bottom w:val="none" w:sz="0" w:space="0" w:color="auto"/>
                    <w:right w:val="none" w:sz="0" w:space="0" w:color="auto"/>
                  </w:divBdr>
                </w:div>
                <w:div w:id="489492413">
                  <w:marLeft w:val="0"/>
                  <w:marRight w:val="0"/>
                  <w:marTop w:val="0"/>
                  <w:marBottom w:val="0"/>
                  <w:divBdr>
                    <w:top w:val="none" w:sz="0" w:space="0" w:color="auto"/>
                    <w:left w:val="none" w:sz="0" w:space="0" w:color="auto"/>
                    <w:bottom w:val="none" w:sz="0" w:space="0" w:color="auto"/>
                    <w:right w:val="none" w:sz="0" w:space="0" w:color="auto"/>
                  </w:divBdr>
                </w:div>
                <w:div w:id="1393852066">
                  <w:marLeft w:val="0"/>
                  <w:marRight w:val="0"/>
                  <w:marTop w:val="0"/>
                  <w:marBottom w:val="0"/>
                  <w:divBdr>
                    <w:top w:val="none" w:sz="0" w:space="0" w:color="auto"/>
                    <w:left w:val="none" w:sz="0" w:space="0" w:color="auto"/>
                    <w:bottom w:val="none" w:sz="0" w:space="0" w:color="auto"/>
                    <w:right w:val="none" w:sz="0" w:space="0" w:color="auto"/>
                  </w:divBdr>
                </w:div>
                <w:div w:id="799959575">
                  <w:marLeft w:val="0"/>
                  <w:marRight w:val="0"/>
                  <w:marTop w:val="0"/>
                  <w:marBottom w:val="0"/>
                  <w:divBdr>
                    <w:top w:val="none" w:sz="0" w:space="0" w:color="auto"/>
                    <w:left w:val="none" w:sz="0" w:space="0" w:color="auto"/>
                    <w:bottom w:val="none" w:sz="0" w:space="0" w:color="auto"/>
                    <w:right w:val="none" w:sz="0" w:space="0" w:color="auto"/>
                  </w:divBdr>
                </w:div>
                <w:div w:id="705254773">
                  <w:marLeft w:val="0"/>
                  <w:marRight w:val="0"/>
                  <w:marTop w:val="0"/>
                  <w:marBottom w:val="0"/>
                  <w:divBdr>
                    <w:top w:val="none" w:sz="0" w:space="0" w:color="auto"/>
                    <w:left w:val="none" w:sz="0" w:space="0" w:color="auto"/>
                    <w:bottom w:val="none" w:sz="0" w:space="0" w:color="auto"/>
                    <w:right w:val="none" w:sz="0" w:space="0" w:color="auto"/>
                  </w:divBdr>
                </w:div>
                <w:div w:id="222449052">
                  <w:marLeft w:val="0"/>
                  <w:marRight w:val="0"/>
                  <w:marTop w:val="0"/>
                  <w:marBottom w:val="0"/>
                  <w:divBdr>
                    <w:top w:val="none" w:sz="0" w:space="0" w:color="auto"/>
                    <w:left w:val="none" w:sz="0" w:space="0" w:color="auto"/>
                    <w:bottom w:val="none" w:sz="0" w:space="0" w:color="auto"/>
                    <w:right w:val="none" w:sz="0" w:space="0" w:color="auto"/>
                  </w:divBdr>
                </w:div>
                <w:div w:id="1957789314">
                  <w:marLeft w:val="0"/>
                  <w:marRight w:val="0"/>
                  <w:marTop w:val="0"/>
                  <w:marBottom w:val="0"/>
                  <w:divBdr>
                    <w:top w:val="none" w:sz="0" w:space="0" w:color="auto"/>
                    <w:left w:val="none" w:sz="0" w:space="0" w:color="auto"/>
                    <w:bottom w:val="none" w:sz="0" w:space="0" w:color="auto"/>
                    <w:right w:val="none" w:sz="0" w:space="0" w:color="auto"/>
                  </w:divBdr>
                </w:div>
                <w:div w:id="1853303453">
                  <w:marLeft w:val="0"/>
                  <w:marRight w:val="0"/>
                  <w:marTop w:val="0"/>
                  <w:marBottom w:val="0"/>
                  <w:divBdr>
                    <w:top w:val="none" w:sz="0" w:space="0" w:color="auto"/>
                    <w:left w:val="none" w:sz="0" w:space="0" w:color="auto"/>
                    <w:bottom w:val="none" w:sz="0" w:space="0" w:color="auto"/>
                    <w:right w:val="none" w:sz="0" w:space="0" w:color="auto"/>
                  </w:divBdr>
                </w:div>
                <w:div w:id="1392538561">
                  <w:marLeft w:val="0"/>
                  <w:marRight w:val="0"/>
                  <w:marTop w:val="0"/>
                  <w:marBottom w:val="0"/>
                  <w:divBdr>
                    <w:top w:val="none" w:sz="0" w:space="0" w:color="auto"/>
                    <w:left w:val="none" w:sz="0" w:space="0" w:color="auto"/>
                    <w:bottom w:val="none" w:sz="0" w:space="0" w:color="auto"/>
                    <w:right w:val="none" w:sz="0" w:space="0" w:color="auto"/>
                  </w:divBdr>
                </w:div>
                <w:div w:id="1395153763">
                  <w:marLeft w:val="0"/>
                  <w:marRight w:val="0"/>
                  <w:marTop w:val="0"/>
                  <w:marBottom w:val="0"/>
                  <w:divBdr>
                    <w:top w:val="none" w:sz="0" w:space="0" w:color="auto"/>
                    <w:left w:val="none" w:sz="0" w:space="0" w:color="auto"/>
                    <w:bottom w:val="none" w:sz="0" w:space="0" w:color="auto"/>
                    <w:right w:val="none" w:sz="0" w:space="0" w:color="auto"/>
                  </w:divBdr>
                </w:div>
                <w:div w:id="376853584">
                  <w:marLeft w:val="0"/>
                  <w:marRight w:val="0"/>
                  <w:marTop w:val="0"/>
                  <w:marBottom w:val="0"/>
                  <w:divBdr>
                    <w:top w:val="none" w:sz="0" w:space="0" w:color="auto"/>
                    <w:left w:val="none" w:sz="0" w:space="0" w:color="auto"/>
                    <w:bottom w:val="none" w:sz="0" w:space="0" w:color="auto"/>
                    <w:right w:val="none" w:sz="0" w:space="0" w:color="auto"/>
                  </w:divBdr>
                </w:div>
                <w:div w:id="864907845">
                  <w:marLeft w:val="0"/>
                  <w:marRight w:val="0"/>
                  <w:marTop w:val="0"/>
                  <w:marBottom w:val="0"/>
                  <w:divBdr>
                    <w:top w:val="none" w:sz="0" w:space="0" w:color="auto"/>
                    <w:left w:val="none" w:sz="0" w:space="0" w:color="auto"/>
                    <w:bottom w:val="none" w:sz="0" w:space="0" w:color="auto"/>
                    <w:right w:val="none" w:sz="0" w:space="0" w:color="auto"/>
                  </w:divBdr>
                </w:div>
                <w:div w:id="1803844199">
                  <w:marLeft w:val="0"/>
                  <w:marRight w:val="0"/>
                  <w:marTop w:val="0"/>
                  <w:marBottom w:val="0"/>
                  <w:divBdr>
                    <w:top w:val="none" w:sz="0" w:space="0" w:color="auto"/>
                    <w:left w:val="none" w:sz="0" w:space="0" w:color="auto"/>
                    <w:bottom w:val="none" w:sz="0" w:space="0" w:color="auto"/>
                    <w:right w:val="none" w:sz="0" w:space="0" w:color="auto"/>
                  </w:divBdr>
                </w:div>
                <w:div w:id="2083796389">
                  <w:marLeft w:val="0"/>
                  <w:marRight w:val="0"/>
                  <w:marTop w:val="0"/>
                  <w:marBottom w:val="0"/>
                  <w:divBdr>
                    <w:top w:val="none" w:sz="0" w:space="0" w:color="auto"/>
                    <w:left w:val="none" w:sz="0" w:space="0" w:color="auto"/>
                    <w:bottom w:val="none" w:sz="0" w:space="0" w:color="auto"/>
                    <w:right w:val="none" w:sz="0" w:space="0" w:color="auto"/>
                  </w:divBdr>
                </w:div>
                <w:div w:id="99422746">
                  <w:marLeft w:val="0"/>
                  <w:marRight w:val="0"/>
                  <w:marTop w:val="0"/>
                  <w:marBottom w:val="0"/>
                  <w:divBdr>
                    <w:top w:val="none" w:sz="0" w:space="0" w:color="auto"/>
                    <w:left w:val="none" w:sz="0" w:space="0" w:color="auto"/>
                    <w:bottom w:val="none" w:sz="0" w:space="0" w:color="auto"/>
                    <w:right w:val="none" w:sz="0" w:space="0" w:color="auto"/>
                  </w:divBdr>
                </w:div>
                <w:div w:id="243032377">
                  <w:marLeft w:val="0"/>
                  <w:marRight w:val="0"/>
                  <w:marTop w:val="0"/>
                  <w:marBottom w:val="0"/>
                  <w:divBdr>
                    <w:top w:val="none" w:sz="0" w:space="0" w:color="auto"/>
                    <w:left w:val="none" w:sz="0" w:space="0" w:color="auto"/>
                    <w:bottom w:val="none" w:sz="0" w:space="0" w:color="auto"/>
                    <w:right w:val="none" w:sz="0" w:space="0" w:color="auto"/>
                  </w:divBdr>
                </w:div>
                <w:div w:id="1593314209">
                  <w:marLeft w:val="0"/>
                  <w:marRight w:val="0"/>
                  <w:marTop w:val="0"/>
                  <w:marBottom w:val="0"/>
                  <w:divBdr>
                    <w:top w:val="none" w:sz="0" w:space="0" w:color="auto"/>
                    <w:left w:val="none" w:sz="0" w:space="0" w:color="auto"/>
                    <w:bottom w:val="none" w:sz="0" w:space="0" w:color="auto"/>
                    <w:right w:val="none" w:sz="0" w:space="0" w:color="auto"/>
                  </w:divBdr>
                </w:div>
                <w:div w:id="896429739">
                  <w:marLeft w:val="0"/>
                  <w:marRight w:val="0"/>
                  <w:marTop w:val="0"/>
                  <w:marBottom w:val="0"/>
                  <w:divBdr>
                    <w:top w:val="none" w:sz="0" w:space="0" w:color="auto"/>
                    <w:left w:val="none" w:sz="0" w:space="0" w:color="auto"/>
                    <w:bottom w:val="none" w:sz="0" w:space="0" w:color="auto"/>
                    <w:right w:val="none" w:sz="0" w:space="0" w:color="auto"/>
                  </w:divBdr>
                </w:div>
                <w:div w:id="1111586552">
                  <w:marLeft w:val="0"/>
                  <w:marRight w:val="0"/>
                  <w:marTop w:val="0"/>
                  <w:marBottom w:val="0"/>
                  <w:divBdr>
                    <w:top w:val="none" w:sz="0" w:space="0" w:color="auto"/>
                    <w:left w:val="none" w:sz="0" w:space="0" w:color="auto"/>
                    <w:bottom w:val="none" w:sz="0" w:space="0" w:color="auto"/>
                    <w:right w:val="none" w:sz="0" w:space="0" w:color="auto"/>
                  </w:divBdr>
                </w:div>
                <w:div w:id="719784169">
                  <w:marLeft w:val="0"/>
                  <w:marRight w:val="0"/>
                  <w:marTop w:val="0"/>
                  <w:marBottom w:val="0"/>
                  <w:divBdr>
                    <w:top w:val="none" w:sz="0" w:space="0" w:color="auto"/>
                    <w:left w:val="none" w:sz="0" w:space="0" w:color="auto"/>
                    <w:bottom w:val="none" w:sz="0" w:space="0" w:color="auto"/>
                    <w:right w:val="none" w:sz="0" w:space="0" w:color="auto"/>
                  </w:divBdr>
                </w:div>
                <w:div w:id="1379932634">
                  <w:marLeft w:val="0"/>
                  <w:marRight w:val="0"/>
                  <w:marTop w:val="0"/>
                  <w:marBottom w:val="0"/>
                  <w:divBdr>
                    <w:top w:val="none" w:sz="0" w:space="0" w:color="auto"/>
                    <w:left w:val="none" w:sz="0" w:space="0" w:color="auto"/>
                    <w:bottom w:val="none" w:sz="0" w:space="0" w:color="auto"/>
                    <w:right w:val="none" w:sz="0" w:space="0" w:color="auto"/>
                  </w:divBdr>
                </w:div>
                <w:div w:id="1370842781">
                  <w:marLeft w:val="0"/>
                  <w:marRight w:val="0"/>
                  <w:marTop w:val="0"/>
                  <w:marBottom w:val="0"/>
                  <w:divBdr>
                    <w:top w:val="none" w:sz="0" w:space="0" w:color="auto"/>
                    <w:left w:val="none" w:sz="0" w:space="0" w:color="auto"/>
                    <w:bottom w:val="none" w:sz="0" w:space="0" w:color="auto"/>
                    <w:right w:val="none" w:sz="0" w:space="0" w:color="auto"/>
                  </w:divBdr>
                </w:div>
                <w:div w:id="834148371">
                  <w:marLeft w:val="0"/>
                  <w:marRight w:val="0"/>
                  <w:marTop w:val="0"/>
                  <w:marBottom w:val="0"/>
                  <w:divBdr>
                    <w:top w:val="none" w:sz="0" w:space="0" w:color="auto"/>
                    <w:left w:val="none" w:sz="0" w:space="0" w:color="auto"/>
                    <w:bottom w:val="none" w:sz="0" w:space="0" w:color="auto"/>
                    <w:right w:val="none" w:sz="0" w:space="0" w:color="auto"/>
                  </w:divBdr>
                </w:div>
                <w:div w:id="711000834">
                  <w:marLeft w:val="0"/>
                  <w:marRight w:val="0"/>
                  <w:marTop w:val="0"/>
                  <w:marBottom w:val="0"/>
                  <w:divBdr>
                    <w:top w:val="none" w:sz="0" w:space="0" w:color="auto"/>
                    <w:left w:val="none" w:sz="0" w:space="0" w:color="auto"/>
                    <w:bottom w:val="none" w:sz="0" w:space="0" w:color="auto"/>
                    <w:right w:val="none" w:sz="0" w:space="0" w:color="auto"/>
                  </w:divBdr>
                </w:div>
                <w:div w:id="1980110938">
                  <w:marLeft w:val="0"/>
                  <w:marRight w:val="0"/>
                  <w:marTop w:val="0"/>
                  <w:marBottom w:val="0"/>
                  <w:divBdr>
                    <w:top w:val="none" w:sz="0" w:space="0" w:color="auto"/>
                    <w:left w:val="none" w:sz="0" w:space="0" w:color="auto"/>
                    <w:bottom w:val="none" w:sz="0" w:space="0" w:color="auto"/>
                    <w:right w:val="none" w:sz="0" w:space="0" w:color="auto"/>
                  </w:divBdr>
                </w:div>
                <w:div w:id="1095590788">
                  <w:marLeft w:val="0"/>
                  <w:marRight w:val="0"/>
                  <w:marTop w:val="0"/>
                  <w:marBottom w:val="0"/>
                  <w:divBdr>
                    <w:top w:val="none" w:sz="0" w:space="0" w:color="auto"/>
                    <w:left w:val="none" w:sz="0" w:space="0" w:color="auto"/>
                    <w:bottom w:val="none" w:sz="0" w:space="0" w:color="auto"/>
                    <w:right w:val="none" w:sz="0" w:space="0" w:color="auto"/>
                  </w:divBdr>
                </w:div>
                <w:div w:id="1404908743">
                  <w:marLeft w:val="0"/>
                  <w:marRight w:val="0"/>
                  <w:marTop w:val="0"/>
                  <w:marBottom w:val="0"/>
                  <w:divBdr>
                    <w:top w:val="none" w:sz="0" w:space="0" w:color="auto"/>
                    <w:left w:val="none" w:sz="0" w:space="0" w:color="auto"/>
                    <w:bottom w:val="none" w:sz="0" w:space="0" w:color="auto"/>
                    <w:right w:val="none" w:sz="0" w:space="0" w:color="auto"/>
                  </w:divBdr>
                </w:div>
                <w:div w:id="989291165">
                  <w:marLeft w:val="0"/>
                  <w:marRight w:val="0"/>
                  <w:marTop w:val="0"/>
                  <w:marBottom w:val="0"/>
                  <w:divBdr>
                    <w:top w:val="none" w:sz="0" w:space="0" w:color="auto"/>
                    <w:left w:val="none" w:sz="0" w:space="0" w:color="auto"/>
                    <w:bottom w:val="none" w:sz="0" w:space="0" w:color="auto"/>
                    <w:right w:val="none" w:sz="0" w:space="0" w:color="auto"/>
                  </w:divBdr>
                </w:div>
                <w:div w:id="1071121578">
                  <w:marLeft w:val="0"/>
                  <w:marRight w:val="0"/>
                  <w:marTop w:val="0"/>
                  <w:marBottom w:val="0"/>
                  <w:divBdr>
                    <w:top w:val="none" w:sz="0" w:space="0" w:color="auto"/>
                    <w:left w:val="none" w:sz="0" w:space="0" w:color="auto"/>
                    <w:bottom w:val="none" w:sz="0" w:space="0" w:color="auto"/>
                    <w:right w:val="none" w:sz="0" w:space="0" w:color="auto"/>
                  </w:divBdr>
                </w:div>
                <w:div w:id="2069524126">
                  <w:marLeft w:val="0"/>
                  <w:marRight w:val="0"/>
                  <w:marTop w:val="0"/>
                  <w:marBottom w:val="0"/>
                  <w:divBdr>
                    <w:top w:val="none" w:sz="0" w:space="0" w:color="auto"/>
                    <w:left w:val="none" w:sz="0" w:space="0" w:color="auto"/>
                    <w:bottom w:val="none" w:sz="0" w:space="0" w:color="auto"/>
                    <w:right w:val="none" w:sz="0" w:space="0" w:color="auto"/>
                  </w:divBdr>
                </w:div>
                <w:div w:id="965894152">
                  <w:marLeft w:val="0"/>
                  <w:marRight w:val="0"/>
                  <w:marTop w:val="0"/>
                  <w:marBottom w:val="0"/>
                  <w:divBdr>
                    <w:top w:val="none" w:sz="0" w:space="0" w:color="auto"/>
                    <w:left w:val="none" w:sz="0" w:space="0" w:color="auto"/>
                    <w:bottom w:val="none" w:sz="0" w:space="0" w:color="auto"/>
                    <w:right w:val="none" w:sz="0" w:space="0" w:color="auto"/>
                  </w:divBdr>
                </w:div>
                <w:div w:id="622615050">
                  <w:marLeft w:val="0"/>
                  <w:marRight w:val="0"/>
                  <w:marTop w:val="0"/>
                  <w:marBottom w:val="0"/>
                  <w:divBdr>
                    <w:top w:val="none" w:sz="0" w:space="0" w:color="auto"/>
                    <w:left w:val="none" w:sz="0" w:space="0" w:color="auto"/>
                    <w:bottom w:val="none" w:sz="0" w:space="0" w:color="auto"/>
                    <w:right w:val="none" w:sz="0" w:space="0" w:color="auto"/>
                  </w:divBdr>
                </w:div>
                <w:div w:id="1521890924">
                  <w:marLeft w:val="0"/>
                  <w:marRight w:val="0"/>
                  <w:marTop w:val="0"/>
                  <w:marBottom w:val="0"/>
                  <w:divBdr>
                    <w:top w:val="none" w:sz="0" w:space="0" w:color="auto"/>
                    <w:left w:val="none" w:sz="0" w:space="0" w:color="auto"/>
                    <w:bottom w:val="none" w:sz="0" w:space="0" w:color="auto"/>
                    <w:right w:val="none" w:sz="0" w:space="0" w:color="auto"/>
                  </w:divBdr>
                </w:div>
                <w:div w:id="1976447096">
                  <w:marLeft w:val="0"/>
                  <w:marRight w:val="0"/>
                  <w:marTop w:val="0"/>
                  <w:marBottom w:val="0"/>
                  <w:divBdr>
                    <w:top w:val="none" w:sz="0" w:space="0" w:color="auto"/>
                    <w:left w:val="none" w:sz="0" w:space="0" w:color="auto"/>
                    <w:bottom w:val="none" w:sz="0" w:space="0" w:color="auto"/>
                    <w:right w:val="none" w:sz="0" w:space="0" w:color="auto"/>
                  </w:divBdr>
                </w:div>
                <w:div w:id="2038457348">
                  <w:marLeft w:val="0"/>
                  <w:marRight w:val="0"/>
                  <w:marTop w:val="0"/>
                  <w:marBottom w:val="0"/>
                  <w:divBdr>
                    <w:top w:val="none" w:sz="0" w:space="0" w:color="auto"/>
                    <w:left w:val="none" w:sz="0" w:space="0" w:color="auto"/>
                    <w:bottom w:val="none" w:sz="0" w:space="0" w:color="auto"/>
                    <w:right w:val="none" w:sz="0" w:space="0" w:color="auto"/>
                  </w:divBdr>
                </w:div>
                <w:div w:id="561912357">
                  <w:marLeft w:val="0"/>
                  <w:marRight w:val="0"/>
                  <w:marTop w:val="0"/>
                  <w:marBottom w:val="0"/>
                  <w:divBdr>
                    <w:top w:val="none" w:sz="0" w:space="0" w:color="auto"/>
                    <w:left w:val="none" w:sz="0" w:space="0" w:color="auto"/>
                    <w:bottom w:val="none" w:sz="0" w:space="0" w:color="auto"/>
                    <w:right w:val="none" w:sz="0" w:space="0" w:color="auto"/>
                  </w:divBdr>
                </w:div>
                <w:div w:id="67700217">
                  <w:marLeft w:val="0"/>
                  <w:marRight w:val="0"/>
                  <w:marTop w:val="0"/>
                  <w:marBottom w:val="0"/>
                  <w:divBdr>
                    <w:top w:val="none" w:sz="0" w:space="0" w:color="auto"/>
                    <w:left w:val="none" w:sz="0" w:space="0" w:color="auto"/>
                    <w:bottom w:val="none" w:sz="0" w:space="0" w:color="auto"/>
                    <w:right w:val="none" w:sz="0" w:space="0" w:color="auto"/>
                  </w:divBdr>
                </w:div>
                <w:div w:id="735980790">
                  <w:marLeft w:val="0"/>
                  <w:marRight w:val="0"/>
                  <w:marTop w:val="0"/>
                  <w:marBottom w:val="0"/>
                  <w:divBdr>
                    <w:top w:val="none" w:sz="0" w:space="0" w:color="auto"/>
                    <w:left w:val="none" w:sz="0" w:space="0" w:color="auto"/>
                    <w:bottom w:val="none" w:sz="0" w:space="0" w:color="auto"/>
                    <w:right w:val="none" w:sz="0" w:space="0" w:color="auto"/>
                  </w:divBdr>
                </w:div>
                <w:div w:id="2127850336">
                  <w:marLeft w:val="0"/>
                  <w:marRight w:val="0"/>
                  <w:marTop w:val="0"/>
                  <w:marBottom w:val="0"/>
                  <w:divBdr>
                    <w:top w:val="none" w:sz="0" w:space="0" w:color="auto"/>
                    <w:left w:val="none" w:sz="0" w:space="0" w:color="auto"/>
                    <w:bottom w:val="none" w:sz="0" w:space="0" w:color="auto"/>
                    <w:right w:val="none" w:sz="0" w:space="0" w:color="auto"/>
                  </w:divBdr>
                </w:div>
                <w:div w:id="1859545509">
                  <w:marLeft w:val="0"/>
                  <w:marRight w:val="0"/>
                  <w:marTop w:val="0"/>
                  <w:marBottom w:val="0"/>
                  <w:divBdr>
                    <w:top w:val="none" w:sz="0" w:space="0" w:color="auto"/>
                    <w:left w:val="none" w:sz="0" w:space="0" w:color="auto"/>
                    <w:bottom w:val="none" w:sz="0" w:space="0" w:color="auto"/>
                    <w:right w:val="none" w:sz="0" w:space="0" w:color="auto"/>
                  </w:divBdr>
                </w:div>
                <w:div w:id="51731343">
                  <w:marLeft w:val="0"/>
                  <w:marRight w:val="0"/>
                  <w:marTop w:val="0"/>
                  <w:marBottom w:val="0"/>
                  <w:divBdr>
                    <w:top w:val="none" w:sz="0" w:space="0" w:color="auto"/>
                    <w:left w:val="none" w:sz="0" w:space="0" w:color="auto"/>
                    <w:bottom w:val="none" w:sz="0" w:space="0" w:color="auto"/>
                    <w:right w:val="none" w:sz="0" w:space="0" w:color="auto"/>
                  </w:divBdr>
                </w:div>
                <w:div w:id="754787002">
                  <w:marLeft w:val="0"/>
                  <w:marRight w:val="0"/>
                  <w:marTop w:val="0"/>
                  <w:marBottom w:val="0"/>
                  <w:divBdr>
                    <w:top w:val="none" w:sz="0" w:space="0" w:color="auto"/>
                    <w:left w:val="none" w:sz="0" w:space="0" w:color="auto"/>
                    <w:bottom w:val="none" w:sz="0" w:space="0" w:color="auto"/>
                    <w:right w:val="none" w:sz="0" w:space="0" w:color="auto"/>
                  </w:divBdr>
                </w:div>
                <w:div w:id="1201360434">
                  <w:marLeft w:val="0"/>
                  <w:marRight w:val="0"/>
                  <w:marTop w:val="0"/>
                  <w:marBottom w:val="0"/>
                  <w:divBdr>
                    <w:top w:val="none" w:sz="0" w:space="0" w:color="auto"/>
                    <w:left w:val="none" w:sz="0" w:space="0" w:color="auto"/>
                    <w:bottom w:val="none" w:sz="0" w:space="0" w:color="auto"/>
                    <w:right w:val="none" w:sz="0" w:space="0" w:color="auto"/>
                  </w:divBdr>
                </w:div>
                <w:div w:id="1667634983">
                  <w:marLeft w:val="0"/>
                  <w:marRight w:val="0"/>
                  <w:marTop w:val="0"/>
                  <w:marBottom w:val="0"/>
                  <w:divBdr>
                    <w:top w:val="none" w:sz="0" w:space="0" w:color="auto"/>
                    <w:left w:val="none" w:sz="0" w:space="0" w:color="auto"/>
                    <w:bottom w:val="none" w:sz="0" w:space="0" w:color="auto"/>
                    <w:right w:val="none" w:sz="0" w:space="0" w:color="auto"/>
                  </w:divBdr>
                </w:div>
                <w:div w:id="1262177830">
                  <w:marLeft w:val="0"/>
                  <w:marRight w:val="0"/>
                  <w:marTop w:val="0"/>
                  <w:marBottom w:val="0"/>
                  <w:divBdr>
                    <w:top w:val="none" w:sz="0" w:space="0" w:color="auto"/>
                    <w:left w:val="none" w:sz="0" w:space="0" w:color="auto"/>
                    <w:bottom w:val="none" w:sz="0" w:space="0" w:color="auto"/>
                    <w:right w:val="none" w:sz="0" w:space="0" w:color="auto"/>
                  </w:divBdr>
                </w:div>
                <w:div w:id="800146666">
                  <w:marLeft w:val="0"/>
                  <w:marRight w:val="0"/>
                  <w:marTop w:val="0"/>
                  <w:marBottom w:val="0"/>
                  <w:divBdr>
                    <w:top w:val="none" w:sz="0" w:space="0" w:color="auto"/>
                    <w:left w:val="none" w:sz="0" w:space="0" w:color="auto"/>
                    <w:bottom w:val="none" w:sz="0" w:space="0" w:color="auto"/>
                    <w:right w:val="none" w:sz="0" w:space="0" w:color="auto"/>
                  </w:divBdr>
                </w:div>
                <w:div w:id="1368338756">
                  <w:marLeft w:val="0"/>
                  <w:marRight w:val="0"/>
                  <w:marTop w:val="0"/>
                  <w:marBottom w:val="0"/>
                  <w:divBdr>
                    <w:top w:val="none" w:sz="0" w:space="0" w:color="auto"/>
                    <w:left w:val="none" w:sz="0" w:space="0" w:color="auto"/>
                    <w:bottom w:val="none" w:sz="0" w:space="0" w:color="auto"/>
                    <w:right w:val="none" w:sz="0" w:space="0" w:color="auto"/>
                  </w:divBdr>
                </w:div>
                <w:div w:id="393436368">
                  <w:marLeft w:val="0"/>
                  <w:marRight w:val="0"/>
                  <w:marTop w:val="0"/>
                  <w:marBottom w:val="0"/>
                  <w:divBdr>
                    <w:top w:val="none" w:sz="0" w:space="0" w:color="auto"/>
                    <w:left w:val="none" w:sz="0" w:space="0" w:color="auto"/>
                    <w:bottom w:val="none" w:sz="0" w:space="0" w:color="auto"/>
                    <w:right w:val="none" w:sz="0" w:space="0" w:color="auto"/>
                  </w:divBdr>
                </w:div>
                <w:div w:id="872572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8932547">
          <w:marLeft w:val="0"/>
          <w:marRight w:val="0"/>
          <w:marTop w:val="15"/>
          <w:marBottom w:val="0"/>
          <w:divBdr>
            <w:top w:val="none" w:sz="0" w:space="0" w:color="auto"/>
            <w:left w:val="none" w:sz="0" w:space="0" w:color="auto"/>
            <w:bottom w:val="none" w:sz="0" w:space="0" w:color="auto"/>
            <w:right w:val="none" w:sz="0" w:space="0" w:color="auto"/>
          </w:divBdr>
          <w:divsChild>
            <w:div w:id="1917669300">
              <w:marLeft w:val="0"/>
              <w:marRight w:val="0"/>
              <w:marTop w:val="0"/>
              <w:marBottom w:val="0"/>
              <w:divBdr>
                <w:top w:val="none" w:sz="0" w:space="0" w:color="auto"/>
                <w:left w:val="none" w:sz="0" w:space="0" w:color="auto"/>
                <w:bottom w:val="none" w:sz="0" w:space="0" w:color="auto"/>
                <w:right w:val="none" w:sz="0" w:space="0" w:color="auto"/>
              </w:divBdr>
              <w:divsChild>
                <w:div w:id="1706515292">
                  <w:marLeft w:val="0"/>
                  <w:marRight w:val="0"/>
                  <w:marTop w:val="0"/>
                  <w:marBottom w:val="0"/>
                  <w:divBdr>
                    <w:top w:val="none" w:sz="0" w:space="0" w:color="auto"/>
                    <w:left w:val="none" w:sz="0" w:space="0" w:color="auto"/>
                    <w:bottom w:val="none" w:sz="0" w:space="0" w:color="auto"/>
                    <w:right w:val="none" w:sz="0" w:space="0" w:color="auto"/>
                  </w:divBdr>
                </w:div>
                <w:div w:id="2029523588">
                  <w:marLeft w:val="0"/>
                  <w:marRight w:val="0"/>
                  <w:marTop w:val="0"/>
                  <w:marBottom w:val="0"/>
                  <w:divBdr>
                    <w:top w:val="none" w:sz="0" w:space="0" w:color="auto"/>
                    <w:left w:val="none" w:sz="0" w:space="0" w:color="auto"/>
                    <w:bottom w:val="none" w:sz="0" w:space="0" w:color="auto"/>
                    <w:right w:val="none" w:sz="0" w:space="0" w:color="auto"/>
                  </w:divBdr>
                </w:div>
                <w:div w:id="1417706306">
                  <w:marLeft w:val="0"/>
                  <w:marRight w:val="0"/>
                  <w:marTop w:val="0"/>
                  <w:marBottom w:val="0"/>
                  <w:divBdr>
                    <w:top w:val="none" w:sz="0" w:space="0" w:color="auto"/>
                    <w:left w:val="none" w:sz="0" w:space="0" w:color="auto"/>
                    <w:bottom w:val="none" w:sz="0" w:space="0" w:color="auto"/>
                    <w:right w:val="none" w:sz="0" w:space="0" w:color="auto"/>
                  </w:divBdr>
                </w:div>
                <w:div w:id="756170725">
                  <w:marLeft w:val="0"/>
                  <w:marRight w:val="0"/>
                  <w:marTop w:val="0"/>
                  <w:marBottom w:val="0"/>
                  <w:divBdr>
                    <w:top w:val="none" w:sz="0" w:space="0" w:color="auto"/>
                    <w:left w:val="none" w:sz="0" w:space="0" w:color="auto"/>
                    <w:bottom w:val="none" w:sz="0" w:space="0" w:color="auto"/>
                    <w:right w:val="none" w:sz="0" w:space="0" w:color="auto"/>
                  </w:divBdr>
                </w:div>
                <w:div w:id="1550459894">
                  <w:marLeft w:val="0"/>
                  <w:marRight w:val="0"/>
                  <w:marTop w:val="0"/>
                  <w:marBottom w:val="0"/>
                  <w:divBdr>
                    <w:top w:val="none" w:sz="0" w:space="0" w:color="auto"/>
                    <w:left w:val="none" w:sz="0" w:space="0" w:color="auto"/>
                    <w:bottom w:val="none" w:sz="0" w:space="0" w:color="auto"/>
                    <w:right w:val="none" w:sz="0" w:space="0" w:color="auto"/>
                  </w:divBdr>
                </w:div>
                <w:div w:id="830364080">
                  <w:marLeft w:val="0"/>
                  <w:marRight w:val="0"/>
                  <w:marTop w:val="0"/>
                  <w:marBottom w:val="0"/>
                  <w:divBdr>
                    <w:top w:val="none" w:sz="0" w:space="0" w:color="auto"/>
                    <w:left w:val="none" w:sz="0" w:space="0" w:color="auto"/>
                    <w:bottom w:val="none" w:sz="0" w:space="0" w:color="auto"/>
                    <w:right w:val="none" w:sz="0" w:space="0" w:color="auto"/>
                  </w:divBdr>
                </w:div>
                <w:div w:id="1516111082">
                  <w:marLeft w:val="0"/>
                  <w:marRight w:val="0"/>
                  <w:marTop w:val="0"/>
                  <w:marBottom w:val="0"/>
                  <w:divBdr>
                    <w:top w:val="none" w:sz="0" w:space="0" w:color="auto"/>
                    <w:left w:val="none" w:sz="0" w:space="0" w:color="auto"/>
                    <w:bottom w:val="none" w:sz="0" w:space="0" w:color="auto"/>
                    <w:right w:val="none" w:sz="0" w:space="0" w:color="auto"/>
                  </w:divBdr>
                </w:div>
                <w:div w:id="377899415">
                  <w:marLeft w:val="0"/>
                  <w:marRight w:val="0"/>
                  <w:marTop w:val="0"/>
                  <w:marBottom w:val="0"/>
                  <w:divBdr>
                    <w:top w:val="none" w:sz="0" w:space="0" w:color="auto"/>
                    <w:left w:val="none" w:sz="0" w:space="0" w:color="auto"/>
                    <w:bottom w:val="none" w:sz="0" w:space="0" w:color="auto"/>
                    <w:right w:val="none" w:sz="0" w:space="0" w:color="auto"/>
                  </w:divBdr>
                </w:div>
                <w:div w:id="1017535170">
                  <w:marLeft w:val="0"/>
                  <w:marRight w:val="0"/>
                  <w:marTop w:val="0"/>
                  <w:marBottom w:val="0"/>
                  <w:divBdr>
                    <w:top w:val="none" w:sz="0" w:space="0" w:color="auto"/>
                    <w:left w:val="none" w:sz="0" w:space="0" w:color="auto"/>
                    <w:bottom w:val="none" w:sz="0" w:space="0" w:color="auto"/>
                    <w:right w:val="none" w:sz="0" w:space="0" w:color="auto"/>
                  </w:divBdr>
                </w:div>
                <w:div w:id="1731227905">
                  <w:marLeft w:val="0"/>
                  <w:marRight w:val="0"/>
                  <w:marTop w:val="0"/>
                  <w:marBottom w:val="0"/>
                  <w:divBdr>
                    <w:top w:val="none" w:sz="0" w:space="0" w:color="auto"/>
                    <w:left w:val="none" w:sz="0" w:space="0" w:color="auto"/>
                    <w:bottom w:val="none" w:sz="0" w:space="0" w:color="auto"/>
                    <w:right w:val="none" w:sz="0" w:space="0" w:color="auto"/>
                  </w:divBdr>
                </w:div>
                <w:div w:id="1459228679">
                  <w:marLeft w:val="0"/>
                  <w:marRight w:val="0"/>
                  <w:marTop w:val="0"/>
                  <w:marBottom w:val="0"/>
                  <w:divBdr>
                    <w:top w:val="none" w:sz="0" w:space="0" w:color="auto"/>
                    <w:left w:val="none" w:sz="0" w:space="0" w:color="auto"/>
                    <w:bottom w:val="none" w:sz="0" w:space="0" w:color="auto"/>
                    <w:right w:val="none" w:sz="0" w:space="0" w:color="auto"/>
                  </w:divBdr>
                </w:div>
                <w:div w:id="1987275569">
                  <w:marLeft w:val="0"/>
                  <w:marRight w:val="0"/>
                  <w:marTop w:val="0"/>
                  <w:marBottom w:val="0"/>
                  <w:divBdr>
                    <w:top w:val="none" w:sz="0" w:space="0" w:color="auto"/>
                    <w:left w:val="none" w:sz="0" w:space="0" w:color="auto"/>
                    <w:bottom w:val="none" w:sz="0" w:space="0" w:color="auto"/>
                    <w:right w:val="none" w:sz="0" w:space="0" w:color="auto"/>
                  </w:divBdr>
                </w:div>
                <w:div w:id="1378776755">
                  <w:marLeft w:val="0"/>
                  <w:marRight w:val="0"/>
                  <w:marTop w:val="0"/>
                  <w:marBottom w:val="0"/>
                  <w:divBdr>
                    <w:top w:val="none" w:sz="0" w:space="0" w:color="auto"/>
                    <w:left w:val="none" w:sz="0" w:space="0" w:color="auto"/>
                    <w:bottom w:val="none" w:sz="0" w:space="0" w:color="auto"/>
                    <w:right w:val="none" w:sz="0" w:space="0" w:color="auto"/>
                  </w:divBdr>
                </w:div>
                <w:div w:id="1506555824">
                  <w:marLeft w:val="0"/>
                  <w:marRight w:val="0"/>
                  <w:marTop w:val="0"/>
                  <w:marBottom w:val="0"/>
                  <w:divBdr>
                    <w:top w:val="none" w:sz="0" w:space="0" w:color="auto"/>
                    <w:left w:val="none" w:sz="0" w:space="0" w:color="auto"/>
                    <w:bottom w:val="none" w:sz="0" w:space="0" w:color="auto"/>
                    <w:right w:val="none" w:sz="0" w:space="0" w:color="auto"/>
                  </w:divBdr>
                </w:div>
                <w:div w:id="79182413">
                  <w:marLeft w:val="0"/>
                  <w:marRight w:val="0"/>
                  <w:marTop w:val="0"/>
                  <w:marBottom w:val="0"/>
                  <w:divBdr>
                    <w:top w:val="none" w:sz="0" w:space="0" w:color="auto"/>
                    <w:left w:val="none" w:sz="0" w:space="0" w:color="auto"/>
                    <w:bottom w:val="none" w:sz="0" w:space="0" w:color="auto"/>
                    <w:right w:val="none" w:sz="0" w:space="0" w:color="auto"/>
                  </w:divBdr>
                </w:div>
                <w:div w:id="1187905590">
                  <w:marLeft w:val="0"/>
                  <w:marRight w:val="0"/>
                  <w:marTop w:val="0"/>
                  <w:marBottom w:val="0"/>
                  <w:divBdr>
                    <w:top w:val="none" w:sz="0" w:space="0" w:color="auto"/>
                    <w:left w:val="none" w:sz="0" w:space="0" w:color="auto"/>
                    <w:bottom w:val="none" w:sz="0" w:space="0" w:color="auto"/>
                    <w:right w:val="none" w:sz="0" w:space="0" w:color="auto"/>
                  </w:divBdr>
                </w:div>
                <w:div w:id="767964537">
                  <w:marLeft w:val="0"/>
                  <w:marRight w:val="0"/>
                  <w:marTop w:val="0"/>
                  <w:marBottom w:val="0"/>
                  <w:divBdr>
                    <w:top w:val="none" w:sz="0" w:space="0" w:color="auto"/>
                    <w:left w:val="none" w:sz="0" w:space="0" w:color="auto"/>
                    <w:bottom w:val="none" w:sz="0" w:space="0" w:color="auto"/>
                    <w:right w:val="none" w:sz="0" w:space="0" w:color="auto"/>
                  </w:divBdr>
                </w:div>
                <w:div w:id="1755590248">
                  <w:marLeft w:val="0"/>
                  <w:marRight w:val="0"/>
                  <w:marTop w:val="0"/>
                  <w:marBottom w:val="0"/>
                  <w:divBdr>
                    <w:top w:val="none" w:sz="0" w:space="0" w:color="auto"/>
                    <w:left w:val="none" w:sz="0" w:space="0" w:color="auto"/>
                    <w:bottom w:val="none" w:sz="0" w:space="0" w:color="auto"/>
                    <w:right w:val="none" w:sz="0" w:space="0" w:color="auto"/>
                  </w:divBdr>
                </w:div>
                <w:div w:id="1836342349">
                  <w:marLeft w:val="0"/>
                  <w:marRight w:val="0"/>
                  <w:marTop w:val="0"/>
                  <w:marBottom w:val="0"/>
                  <w:divBdr>
                    <w:top w:val="none" w:sz="0" w:space="0" w:color="auto"/>
                    <w:left w:val="none" w:sz="0" w:space="0" w:color="auto"/>
                    <w:bottom w:val="none" w:sz="0" w:space="0" w:color="auto"/>
                    <w:right w:val="none" w:sz="0" w:space="0" w:color="auto"/>
                  </w:divBdr>
                </w:div>
                <w:div w:id="621224979">
                  <w:marLeft w:val="0"/>
                  <w:marRight w:val="0"/>
                  <w:marTop w:val="0"/>
                  <w:marBottom w:val="0"/>
                  <w:divBdr>
                    <w:top w:val="none" w:sz="0" w:space="0" w:color="auto"/>
                    <w:left w:val="none" w:sz="0" w:space="0" w:color="auto"/>
                    <w:bottom w:val="none" w:sz="0" w:space="0" w:color="auto"/>
                    <w:right w:val="none" w:sz="0" w:space="0" w:color="auto"/>
                  </w:divBdr>
                </w:div>
                <w:div w:id="1974752038">
                  <w:marLeft w:val="0"/>
                  <w:marRight w:val="0"/>
                  <w:marTop w:val="0"/>
                  <w:marBottom w:val="0"/>
                  <w:divBdr>
                    <w:top w:val="none" w:sz="0" w:space="0" w:color="auto"/>
                    <w:left w:val="none" w:sz="0" w:space="0" w:color="auto"/>
                    <w:bottom w:val="none" w:sz="0" w:space="0" w:color="auto"/>
                    <w:right w:val="none" w:sz="0" w:space="0" w:color="auto"/>
                  </w:divBdr>
                </w:div>
                <w:div w:id="1742096133">
                  <w:marLeft w:val="0"/>
                  <w:marRight w:val="0"/>
                  <w:marTop w:val="0"/>
                  <w:marBottom w:val="0"/>
                  <w:divBdr>
                    <w:top w:val="none" w:sz="0" w:space="0" w:color="auto"/>
                    <w:left w:val="none" w:sz="0" w:space="0" w:color="auto"/>
                    <w:bottom w:val="none" w:sz="0" w:space="0" w:color="auto"/>
                    <w:right w:val="none" w:sz="0" w:space="0" w:color="auto"/>
                  </w:divBdr>
                </w:div>
                <w:div w:id="555315404">
                  <w:marLeft w:val="0"/>
                  <w:marRight w:val="0"/>
                  <w:marTop w:val="0"/>
                  <w:marBottom w:val="0"/>
                  <w:divBdr>
                    <w:top w:val="none" w:sz="0" w:space="0" w:color="auto"/>
                    <w:left w:val="none" w:sz="0" w:space="0" w:color="auto"/>
                    <w:bottom w:val="none" w:sz="0" w:space="0" w:color="auto"/>
                    <w:right w:val="none" w:sz="0" w:space="0" w:color="auto"/>
                  </w:divBdr>
                </w:div>
                <w:div w:id="1658460053">
                  <w:marLeft w:val="0"/>
                  <w:marRight w:val="0"/>
                  <w:marTop w:val="0"/>
                  <w:marBottom w:val="0"/>
                  <w:divBdr>
                    <w:top w:val="none" w:sz="0" w:space="0" w:color="auto"/>
                    <w:left w:val="none" w:sz="0" w:space="0" w:color="auto"/>
                    <w:bottom w:val="none" w:sz="0" w:space="0" w:color="auto"/>
                    <w:right w:val="none" w:sz="0" w:space="0" w:color="auto"/>
                  </w:divBdr>
                </w:div>
                <w:div w:id="825168216">
                  <w:marLeft w:val="0"/>
                  <w:marRight w:val="0"/>
                  <w:marTop w:val="0"/>
                  <w:marBottom w:val="0"/>
                  <w:divBdr>
                    <w:top w:val="none" w:sz="0" w:space="0" w:color="auto"/>
                    <w:left w:val="none" w:sz="0" w:space="0" w:color="auto"/>
                    <w:bottom w:val="none" w:sz="0" w:space="0" w:color="auto"/>
                    <w:right w:val="none" w:sz="0" w:space="0" w:color="auto"/>
                  </w:divBdr>
                </w:div>
                <w:div w:id="2027903116">
                  <w:marLeft w:val="0"/>
                  <w:marRight w:val="0"/>
                  <w:marTop w:val="0"/>
                  <w:marBottom w:val="0"/>
                  <w:divBdr>
                    <w:top w:val="none" w:sz="0" w:space="0" w:color="auto"/>
                    <w:left w:val="none" w:sz="0" w:space="0" w:color="auto"/>
                    <w:bottom w:val="none" w:sz="0" w:space="0" w:color="auto"/>
                    <w:right w:val="none" w:sz="0" w:space="0" w:color="auto"/>
                  </w:divBdr>
                </w:div>
                <w:div w:id="612788698">
                  <w:marLeft w:val="0"/>
                  <w:marRight w:val="0"/>
                  <w:marTop w:val="0"/>
                  <w:marBottom w:val="0"/>
                  <w:divBdr>
                    <w:top w:val="none" w:sz="0" w:space="0" w:color="auto"/>
                    <w:left w:val="none" w:sz="0" w:space="0" w:color="auto"/>
                    <w:bottom w:val="none" w:sz="0" w:space="0" w:color="auto"/>
                    <w:right w:val="none" w:sz="0" w:space="0" w:color="auto"/>
                  </w:divBdr>
                </w:div>
                <w:div w:id="44915859">
                  <w:marLeft w:val="0"/>
                  <w:marRight w:val="0"/>
                  <w:marTop w:val="0"/>
                  <w:marBottom w:val="0"/>
                  <w:divBdr>
                    <w:top w:val="none" w:sz="0" w:space="0" w:color="auto"/>
                    <w:left w:val="none" w:sz="0" w:space="0" w:color="auto"/>
                    <w:bottom w:val="none" w:sz="0" w:space="0" w:color="auto"/>
                    <w:right w:val="none" w:sz="0" w:space="0" w:color="auto"/>
                  </w:divBdr>
                </w:div>
                <w:div w:id="334380186">
                  <w:marLeft w:val="0"/>
                  <w:marRight w:val="0"/>
                  <w:marTop w:val="0"/>
                  <w:marBottom w:val="0"/>
                  <w:divBdr>
                    <w:top w:val="none" w:sz="0" w:space="0" w:color="auto"/>
                    <w:left w:val="none" w:sz="0" w:space="0" w:color="auto"/>
                    <w:bottom w:val="none" w:sz="0" w:space="0" w:color="auto"/>
                    <w:right w:val="none" w:sz="0" w:space="0" w:color="auto"/>
                  </w:divBdr>
                </w:div>
                <w:div w:id="1932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35725">
          <w:marLeft w:val="0"/>
          <w:marRight w:val="0"/>
          <w:marTop w:val="15"/>
          <w:marBottom w:val="0"/>
          <w:divBdr>
            <w:top w:val="none" w:sz="0" w:space="0" w:color="auto"/>
            <w:left w:val="none" w:sz="0" w:space="0" w:color="auto"/>
            <w:bottom w:val="none" w:sz="0" w:space="0" w:color="auto"/>
            <w:right w:val="none" w:sz="0" w:space="0" w:color="auto"/>
          </w:divBdr>
          <w:divsChild>
            <w:div w:id="1959099277">
              <w:marLeft w:val="0"/>
              <w:marRight w:val="0"/>
              <w:marTop w:val="0"/>
              <w:marBottom w:val="0"/>
              <w:divBdr>
                <w:top w:val="none" w:sz="0" w:space="0" w:color="auto"/>
                <w:left w:val="none" w:sz="0" w:space="0" w:color="auto"/>
                <w:bottom w:val="none" w:sz="0" w:space="0" w:color="auto"/>
                <w:right w:val="none" w:sz="0" w:space="0" w:color="auto"/>
              </w:divBdr>
              <w:divsChild>
                <w:div w:id="711461147">
                  <w:marLeft w:val="0"/>
                  <w:marRight w:val="0"/>
                  <w:marTop w:val="0"/>
                  <w:marBottom w:val="0"/>
                  <w:divBdr>
                    <w:top w:val="none" w:sz="0" w:space="0" w:color="auto"/>
                    <w:left w:val="none" w:sz="0" w:space="0" w:color="auto"/>
                    <w:bottom w:val="none" w:sz="0" w:space="0" w:color="auto"/>
                    <w:right w:val="none" w:sz="0" w:space="0" w:color="auto"/>
                  </w:divBdr>
                </w:div>
                <w:div w:id="1578633478">
                  <w:marLeft w:val="0"/>
                  <w:marRight w:val="0"/>
                  <w:marTop w:val="0"/>
                  <w:marBottom w:val="0"/>
                  <w:divBdr>
                    <w:top w:val="none" w:sz="0" w:space="0" w:color="auto"/>
                    <w:left w:val="none" w:sz="0" w:space="0" w:color="auto"/>
                    <w:bottom w:val="none" w:sz="0" w:space="0" w:color="auto"/>
                    <w:right w:val="none" w:sz="0" w:space="0" w:color="auto"/>
                  </w:divBdr>
                </w:div>
                <w:div w:id="949361912">
                  <w:marLeft w:val="0"/>
                  <w:marRight w:val="0"/>
                  <w:marTop w:val="0"/>
                  <w:marBottom w:val="0"/>
                  <w:divBdr>
                    <w:top w:val="none" w:sz="0" w:space="0" w:color="auto"/>
                    <w:left w:val="none" w:sz="0" w:space="0" w:color="auto"/>
                    <w:bottom w:val="none" w:sz="0" w:space="0" w:color="auto"/>
                    <w:right w:val="none" w:sz="0" w:space="0" w:color="auto"/>
                  </w:divBdr>
                </w:div>
                <w:div w:id="1821462638">
                  <w:marLeft w:val="0"/>
                  <w:marRight w:val="0"/>
                  <w:marTop w:val="0"/>
                  <w:marBottom w:val="0"/>
                  <w:divBdr>
                    <w:top w:val="none" w:sz="0" w:space="0" w:color="auto"/>
                    <w:left w:val="none" w:sz="0" w:space="0" w:color="auto"/>
                    <w:bottom w:val="none" w:sz="0" w:space="0" w:color="auto"/>
                    <w:right w:val="none" w:sz="0" w:space="0" w:color="auto"/>
                  </w:divBdr>
                </w:div>
                <w:div w:id="595482882">
                  <w:marLeft w:val="0"/>
                  <w:marRight w:val="0"/>
                  <w:marTop w:val="0"/>
                  <w:marBottom w:val="0"/>
                  <w:divBdr>
                    <w:top w:val="none" w:sz="0" w:space="0" w:color="auto"/>
                    <w:left w:val="none" w:sz="0" w:space="0" w:color="auto"/>
                    <w:bottom w:val="none" w:sz="0" w:space="0" w:color="auto"/>
                    <w:right w:val="none" w:sz="0" w:space="0" w:color="auto"/>
                  </w:divBdr>
                </w:div>
                <w:div w:id="1059330085">
                  <w:marLeft w:val="0"/>
                  <w:marRight w:val="0"/>
                  <w:marTop w:val="0"/>
                  <w:marBottom w:val="0"/>
                  <w:divBdr>
                    <w:top w:val="none" w:sz="0" w:space="0" w:color="auto"/>
                    <w:left w:val="none" w:sz="0" w:space="0" w:color="auto"/>
                    <w:bottom w:val="none" w:sz="0" w:space="0" w:color="auto"/>
                    <w:right w:val="none" w:sz="0" w:space="0" w:color="auto"/>
                  </w:divBdr>
                </w:div>
                <w:div w:id="1424688344">
                  <w:marLeft w:val="0"/>
                  <w:marRight w:val="0"/>
                  <w:marTop w:val="0"/>
                  <w:marBottom w:val="0"/>
                  <w:divBdr>
                    <w:top w:val="none" w:sz="0" w:space="0" w:color="auto"/>
                    <w:left w:val="none" w:sz="0" w:space="0" w:color="auto"/>
                    <w:bottom w:val="none" w:sz="0" w:space="0" w:color="auto"/>
                    <w:right w:val="none" w:sz="0" w:space="0" w:color="auto"/>
                  </w:divBdr>
                </w:div>
                <w:div w:id="1476291543">
                  <w:marLeft w:val="0"/>
                  <w:marRight w:val="0"/>
                  <w:marTop w:val="0"/>
                  <w:marBottom w:val="0"/>
                  <w:divBdr>
                    <w:top w:val="none" w:sz="0" w:space="0" w:color="auto"/>
                    <w:left w:val="none" w:sz="0" w:space="0" w:color="auto"/>
                    <w:bottom w:val="none" w:sz="0" w:space="0" w:color="auto"/>
                    <w:right w:val="none" w:sz="0" w:space="0" w:color="auto"/>
                  </w:divBdr>
                </w:div>
                <w:div w:id="928464429">
                  <w:marLeft w:val="0"/>
                  <w:marRight w:val="0"/>
                  <w:marTop w:val="0"/>
                  <w:marBottom w:val="0"/>
                  <w:divBdr>
                    <w:top w:val="none" w:sz="0" w:space="0" w:color="auto"/>
                    <w:left w:val="none" w:sz="0" w:space="0" w:color="auto"/>
                    <w:bottom w:val="none" w:sz="0" w:space="0" w:color="auto"/>
                    <w:right w:val="none" w:sz="0" w:space="0" w:color="auto"/>
                  </w:divBdr>
                </w:div>
                <w:div w:id="1500269711">
                  <w:marLeft w:val="0"/>
                  <w:marRight w:val="0"/>
                  <w:marTop w:val="0"/>
                  <w:marBottom w:val="0"/>
                  <w:divBdr>
                    <w:top w:val="none" w:sz="0" w:space="0" w:color="auto"/>
                    <w:left w:val="none" w:sz="0" w:space="0" w:color="auto"/>
                    <w:bottom w:val="none" w:sz="0" w:space="0" w:color="auto"/>
                    <w:right w:val="none" w:sz="0" w:space="0" w:color="auto"/>
                  </w:divBdr>
                </w:div>
                <w:div w:id="925649708">
                  <w:marLeft w:val="0"/>
                  <w:marRight w:val="0"/>
                  <w:marTop w:val="0"/>
                  <w:marBottom w:val="0"/>
                  <w:divBdr>
                    <w:top w:val="none" w:sz="0" w:space="0" w:color="auto"/>
                    <w:left w:val="none" w:sz="0" w:space="0" w:color="auto"/>
                    <w:bottom w:val="none" w:sz="0" w:space="0" w:color="auto"/>
                    <w:right w:val="none" w:sz="0" w:space="0" w:color="auto"/>
                  </w:divBdr>
                </w:div>
                <w:div w:id="1814523801">
                  <w:marLeft w:val="0"/>
                  <w:marRight w:val="0"/>
                  <w:marTop w:val="0"/>
                  <w:marBottom w:val="0"/>
                  <w:divBdr>
                    <w:top w:val="none" w:sz="0" w:space="0" w:color="auto"/>
                    <w:left w:val="none" w:sz="0" w:space="0" w:color="auto"/>
                    <w:bottom w:val="none" w:sz="0" w:space="0" w:color="auto"/>
                    <w:right w:val="none" w:sz="0" w:space="0" w:color="auto"/>
                  </w:divBdr>
                </w:div>
                <w:div w:id="1981567804">
                  <w:marLeft w:val="0"/>
                  <w:marRight w:val="0"/>
                  <w:marTop w:val="0"/>
                  <w:marBottom w:val="0"/>
                  <w:divBdr>
                    <w:top w:val="none" w:sz="0" w:space="0" w:color="auto"/>
                    <w:left w:val="none" w:sz="0" w:space="0" w:color="auto"/>
                    <w:bottom w:val="none" w:sz="0" w:space="0" w:color="auto"/>
                    <w:right w:val="none" w:sz="0" w:space="0" w:color="auto"/>
                  </w:divBdr>
                </w:div>
                <w:div w:id="1242763458">
                  <w:marLeft w:val="0"/>
                  <w:marRight w:val="0"/>
                  <w:marTop w:val="0"/>
                  <w:marBottom w:val="0"/>
                  <w:divBdr>
                    <w:top w:val="none" w:sz="0" w:space="0" w:color="auto"/>
                    <w:left w:val="none" w:sz="0" w:space="0" w:color="auto"/>
                    <w:bottom w:val="none" w:sz="0" w:space="0" w:color="auto"/>
                    <w:right w:val="none" w:sz="0" w:space="0" w:color="auto"/>
                  </w:divBdr>
                </w:div>
                <w:div w:id="1823767313">
                  <w:marLeft w:val="0"/>
                  <w:marRight w:val="0"/>
                  <w:marTop w:val="0"/>
                  <w:marBottom w:val="0"/>
                  <w:divBdr>
                    <w:top w:val="none" w:sz="0" w:space="0" w:color="auto"/>
                    <w:left w:val="none" w:sz="0" w:space="0" w:color="auto"/>
                    <w:bottom w:val="none" w:sz="0" w:space="0" w:color="auto"/>
                    <w:right w:val="none" w:sz="0" w:space="0" w:color="auto"/>
                  </w:divBdr>
                </w:div>
                <w:div w:id="1805001525">
                  <w:marLeft w:val="0"/>
                  <w:marRight w:val="0"/>
                  <w:marTop w:val="0"/>
                  <w:marBottom w:val="0"/>
                  <w:divBdr>
                    <w:top w:val="none" w:sz="0" w:space="0" w:color="auto"/>
                    <w:left w:val="none" w:sz="0" w:space="0" w:color="auto"/>
                    <w:bottom w:val="none" w:sz="0" w:space="0" w:color="auto"/>
                    <w:right w:val="none" w:sz="0" w:space="0" w:color="auto"/>
                  </w:divBdr>
                </w:div>
                <w:div w:id="1303734707">
                  <w:marLeft w:val="0"/>
                  <w:marRight w:val="0"/>
                  <w:marTop w:val="0"/>
                  <w:marBottom w:val="0"/>
                  <w:divBdr>
                    <w:top w:val="none" w:sz="0" w:space="0" w:color="auto"/>
                    <w:left w:val="none" w:sz="0" w:space="0" w:color="auto"/>
                    <w:bottom w:val="none" w:sz="0" w:space="0" w:color="auto"/>
                    <w:right w:val="none" w:sz="0" w:space="0" w:color="auto"/>
                  </w:divBdr>
                </w:div>
                <w:div w:id="553391074">
                  <w:marLeft w:val="0"/>
                  <w:marRight w:val="0"/>
                  <w:marTop w:val="0"/>
                  <w:marBottom w:val="0"/>
                  <w:divBdr>
                    <w:top w:val="none" w:sz="0" w:space="0" w:color="auto"/>
                    <w:left w:val="none" w:sz="0" w:space="0" w:color="auto"/>
                    <w:bottom w:val="none" w:sz="0" w:space="0" w:color="auto"/>
                    <w:right w:val="none" w:sz="0" w:space="0" w:color="auto"/>
                  </w:divBdr>
                </w:div>
                <w:div w:id="1202547576">
                  <w:marLeft w:val="0"/>
                  <w:marRight w:val="0"/>
                  <w:marTop w:val="0"/>
                  <w:marBottom w:val="0"/>
                  <w:divBdr>
                    <w:top w:val="none" w:sz="0" w:space="0" w:color="auto"/>
                    <w:left w:val="none" w:sz="0" w:space="0" w:color="auto"/>
                    <w:bottom w:val="none" w:sz="0" w:space="0" w:color="auto"/>
                    <w:right w:val="none" w:sz="0" w:space="0" w:color="auto"/>
                  </w:divBdr>
                </w:div>
                <w:div w:id="208539123">
                  <w:marLeft w:val="0"/>
                  <w:marRight w:val="0"/>
                  <w:marTop w:val="0"/>
                  <w:marBottom w:val="0"/>
                  <w:divBdr>
                    <w:top w:val="none" w:sz="0" w:space="0" w:color="auto"/>
                    <w:left w:val="none" w:sz="0" w:space="0" w:color="auto"/>
                    <w:bottom w:val="none" w:sz="0" w:space="0" w:color="auto"/>
                    <w:right w:val="none" w:sz="0" w:space="0" w:color="auto"/>
                  </w:divBdr>
                </w:div>
                <w:div w:id="672798671">
                  <w:marLeft w:val="0"/>
                  <w:marRight w:val="0"/>
                  <w:marTop w:val="0"/>
                  <w:marBottom w:val="0"/>
                  <w:divBdr>
                    <w:top w:val="none" w:sz="0" w:space="0" w:color="auto"/>
                    <w:left w:val="none" w:sz="0" w:space="0" w:color="auto"/>
                    <w:bottom w:val="none" w:sz="0" w:space="0" w:color="auto"/>
                    <w:right w:val="none" w:sz="0" w:space="0" w:color="auto"/>
                  </w:divBdr>
                </w:div>
                <w:div w:id="1882591488">
                  <w:marLeft w:val="0"/>
                  <w:marRight w:val="0"/>
                  <w:marTop w:val="0"/>
                  <w:marBottom w:val="0"/>
                  <w:divBdr>
                    <w:top w:val="none" w:sz="0" w:space="0" w:color="auto"/>
                    <w:left w:val="none" w:sz="0" w:space="0" w:color="auto"/>
                    <w:bottom w:val="none" w:sz="0" w:space="0" w:color="auto"/>
                    <w:right w:val="none" w:sz="0" w:space="0" w:color="auto"/>
                  </w:divBdr>
                </w:div>
                <w:div w:id="1090464416">
                  <w:marLeft w:val="0"/>
                  <w:marRight w:val="0"/>
                  <w:marTop w:val="0"/>
                  <w:marBottom w:val="0"/>
                  <w:divBdr>
                    <w:top w:val="none" w:sz="0" w:space="0" w:color="auto"/>
                    <w:left w:val="none" w:sz="0" w:space="0" w:color="auto"/>
                    <w:bottom w:val="none" w:sz="0" w:space="0" w:color="auto"/>
                    <w:right w:val="none" w:sz="0" w:space="0" w:color="auto"/>
                  </w:divBdr>
                </w:div>
                <w:div w:id="1390762439">
                  <w:marLeft w:val="0"/>
                  <w:marRight w:val="0"/>
                  <w:marTop w:val="0"/>
                  <w:marBottom w:val="0"/>
                  <w:divBdr>
                    <w:top w:val="none" w:sz="0" w:space="0" w:color="auto"/>
                    <w:left w:val="none" w:sz="0" w:space="0" w:color="auto"/>
                    <w:bottom w:val="none" w:sz="0" w:space="0" w:color="auto"/>
                    <w:right w:val="none" w:sz="0" w:space="0" w:color="auto"/>
                  </w:divBdr>
                </w:div>
                <w:div w:id="923152562">
                  <w:marLeft w:val="0"/>
                  <w:marRight w:val="0"/>
                  <w:marTop w:val="0"/>
                  <w:marBottom w:val="0"/>
                  <w:divBdr>
                    <w:top w:val="none" w:sz="0" w:space="0" w:color="auto"/>
                    <w:left w:val="none" w:sz="0" w:space="0" w:color="auto"/>
                    <w:bottom w:val="none" w:sz="0" w:space="0" w:color="auto"/>
                    <w:right w:val="none" w:sz="0" w:space="0" w:color="auto"/>
                  </w:divBdr>
                </w:div>
                <w:div w:id="894051080">
                  <w:marLeft w:val="0"/>
                  <w:marRight w:val="0"/>
                  <w:marTop w:val="0"/>
                  <w:marBottom w:val="0"/>
                  <w:divBdr>
                    <w:top w:val="none" w:sz="0" w:space="0" w:color="auto"/>
                    <w:left w:val="none" w:sz="0" w:space="0" w:color="auto"/>
                    <w:bottom w:val="none" w:sz="0" w:space="0" w:color="auto"/>
                    <w:right w:val="none" w:sz="0" w:space="0" w:color="auto"/>
                  </w:divBdr>
                </w:div>
                <w:div w:id="2096709895">
                  <w:marLeft w:val="0"/>
                  <w:marRight w:val="0"/>
                  <w:marTop w:val="0"/>
                  <w:marBottom w:val="0"/>
                  <w:divBdr>
                    <w:top w:val="none" w:sz="0" w:space="0" w:color="auto"/>
                    <w:left w:val="none" w:sz="0" w:space="0" w:color="auto"/>
                    <w:bottom w:val="none" w:sz="0" w:space="0" w:color="auto"/>
                    <w:right w:val="none" w:sz="0" w:space="0" w:color="auto"/>
                  </w:divBdr>
                </w:div>
                <w:div w:id="1465847001">
                  <w:marLeft w:val="0"/>
                  <w:marRight w:val="0"/>
                  <w:marTop w:val="0"/>
                  <w:marBottom w:val="0"/>
                  <w:divBdr>
                    <w:top w:val="none" w:sz="0" w:space="0" w:color="auto"/>
                    <w:left w:val="none" w:sz="0" w:space="0" w:color="auto"/>
                    <w:bottom w:val="none" w:sz="0" w:space="0" w:color="auto"/>
                    <w:right w:val="none" w:sz="0" w:space="0" w:color="auto"/>
                  </w:divBdr>
                </w:div>
                <w:div w:id="1802117101">
                  <w:marLeft w:val="0"/>
                  <w:marRight w:val="0"/>
                  <w:marTop w:val="0"/>
                  <w:marBottom w:val="0"/>
                  <w:divBdr>
                    <w:top w:val="none" w:sz="0" w:space="0" w:color="auto"/>
                    <w:left w:val="none" w:sz="0" w:space="0" w:color="auto"/>
                    <w:bottom w:val="none" w:sz="0" w:space="0" w:color="auto"/>
                    <w:right w:val="none" w:sz="0" w:space="0" w:color="auto"/>
                  </w:divBdr>
                </w:div>
                <w:div w:id="1729108959">
                  <w:marLeft w:val="0"/>
                  <w:marRight w:val="0"/>
                  <w:marTop w:val="0"/>
                  <w:marBottom w:val="0"/>
                  <w:divBdr>
                    <w:top w:val="none" w:sz="0" w:space="0" w:color="auto"/>
                    <w:left w:val="none" w:sz="0" w:space="0" w:color="auto"/>
                    <w:bottom w:val="none" w:sz="0" w:space="0" w:color="auto"/>
                    <w:right w:val="none" w:sz="0" w:space="0" w:color="auto"/>
                  </w:divBdr>
                </w:div>
                <w:div w:id="1202398998">
                  <w:marLeft w:val="0"/>
                  <w:marRight w:val="0"/>
                  <w:marTop w:val="0"/>
                  <w:marBottom w:val="0"/>
                  <w:divBdr>
                    <w:top w:val="none" w:sz="0" w:space="0" w:color="auto"/>
                    <w:left w:val="none" w:sz="0" w:space="0" w:color="auto"/>
                    <w:bottom w:val="none" w:sz="0" w:space="0" w:color="auto"/>
                    <w:right w:val="none" w:sz="0" w:space="0" w:color="auto"/>
                  </w:divBdr>
                </w:div>
                <w:div w:id="186871379">
                  <w:marLeft w:val="0"/>
                  <w:marRight w:val="0"/>
                  <w:marTop w:val="0"/>
                  <w:marBottom w:val="0"/>
                  <w:divBdr>
                    <w:top w:val="none" w:sz="0" w:space="0" w:color="auto"/>
                    <w:left w:val="none" w:sz="0" w:space="0" w:color="auto"/>
                    <w:bottom w:val="none" w:sz="0" w:space="0" w:color="auto"/>
                    <w:right w:val="none" w:sz="0" w:space="0" w:color="auto"/>
                  </w:divBdr>
                </w:div>
                <w:div w:id="150634105">
                  <w:marLeft w:val="0"/>
                  <w:marRight w:val="0"/>
                  <w:marTop w:val="0"/>
                  <w:marBottom w:val="0"/>
                  <w:divBdr>
                    <w:top w:val="none" w:sz="0" w:space="0" w:color="auto"/>
                    <w:left w:val="none" w:sz="0" w:space="0" w:color="auto"/>
                    <w:bottom w:val="none" w:sz="0" w:space="0" w:color="auto"/>
                    <w:right w:val="none" w:sz="0" w:space="0" w:color="auto"/>
                  </w:divBdr>
                </w:div>
                <w:div w:id="324211960">
                  <w:marLeft w:val="0"/>
                  <w:marRight w:val="0"/>
                  <w:marTop w:val="0"/>
                  <w:marBottom w:val="0"/>
                  <w:divBdr>
                    <w:top w:val="none" w:sz="0" w:space="0" w:color="auto"/>
                    <w:left w:val="none" w:sz="0" w:space="0" w:color="auto"/>
                    <w:bottom w:val="none" w:sz="0" w:space="0" w:color="auto"/>
                    <w:right w:val="none" w:sz="0" w:space="0" w:color="auto"/>
                  </w:divBdr>
                </w:div>
                <w:div w:id="1941329643">
                  <w:marLeft w:val="0"/>
                  <w:marRight w:val="0"/>
                  <w:marTop w:val="0"/>
                  <w:marBottom w:val="0"/>
                  <w:divBdr>
                    <w:top w:val="none" w:sz="0" w:space="0" w:color="auto"/>
                    <w:left w:val="none" w:sz="0" w:space="0" w:color="auto"/>
                    <w:bottom w:val="none" w:sz="0" w:space="0" w:color="auto"/>
                    <w:right w:val="none" w:sz="0" w:space="0" w:color="auto"/>
                  </w:divBdr>
                </w:div>
                <w:div w:id="707217447">
                  <w:marLeft w:val="0"/>
                  <w:marRight w:val="0"/>
                  <w:marTop w:val="0"/>
                  <w:marBottom w:val="0"/>
                  <w:divBdr>
                    <w:top w:val="none" w:sz="0" w:space="0" w:color="auto"/>
                    <w:left w:val="none" w:sz="0" w:space="0" w:color="auto"/>
                    <w:bottom w:val="none" w:sz="0" w:space="0" w:color="auto"/>
                    <w:right w:val="none" w:sz="0" w:space="0" w:color="auto"/>
                  </w:divBdr>
                </w:div>
                <w:div w:id="379328577">
                  <w:marLeft w:val="0"/>
                  <w:marRight w:val="0"/>
                  <w:marTop w:val="0"/>
                  <w:marBottom w:val="0"/>
                  <w:divBdr>
                    <w:top w:val="none" w:sz="0" w:space="0" w:color="auto"/>
                    <w:left w:val="none" w:sz="0" w:space="0" w:color="auto"/>
                    <w:bottom w:val="none" w:sz="0" w:space="0" w:color="auto"/>
                    <w:right w:val="none" w:sz="0" w:space="0" w:color="auto"/>
                  </w:divBdr>
                </w:div>
                <w:div w:id="224032612">
                  <w:marLeft w:val="0"/>
                  <w:marRight w:val="0"/>
                  <w:marTop w:val="0"/>
                  <w:marBottom w:val="0"/>
                  <w:divBdr>
                    <w:top w:val="none" w:sz="0" w:space="0" w:color="auto"/>
                    <w:left w:val="none" w:sz="0" w:space="0" w:color="auto"/>
                    <w:bottom w:val="none" w:sz="0" w:space="0" w:color="auto"/>
                    <w:right w:val="none" w:sz="0" w:space="0" w:color="auto"/>
                  </w:divBdr>
                </w:div>
                <w:div w:id="1554657508">
                  <w:marLeft w:val="0"/>
                  <w:marRight w:val="0"/>
                  <w:marTop w:val="0"/>
                  <w:marBottom w:val="0"/>
                  <w:divBdr>
                    <w:top w:val="none" w:sz="0" w:space="0" w:color="auto"/>
                    <w:left w:val="none" w:sz="0" w:space="0" w:color="auto"/>
                    <w:bottom w:val="none" w:sz="0" w:space="0" w:color="auto"/>
                    <w:right w:val="none" w:sz="0" w:space="0" w:color="auto"/>
                  </w:divBdr>
                </w:div>
                <w:div w:id="520583316">
                  <w:marLeft w:val="0"/>
                  <w:marRight w:val="0"/>
                  <w:marTop w:val="0"/>
                  <w:marBottom w:val="0"/>
                  <w:divBdr>
                    <w:top w:val="none" w:sz="0" w:space="0" w:color="auto"/>
                    <w:left w:val="none" w:sz="0" w:space="0" w:color="auto"/>
                    <w:bottom w:val="none" w:sz="0" w:space="0" w:color="auto"/>
                    <w:right w:val="none" w:sz="0" w:space="0" w:color="auto"/>
                  </w:divBdr>
                </w:div>
                <w:div w:id="2062703637">
                  <w:marLeft w:val="0"/>
                  <w:marRight w:val="0"/>
                  <w:marTop w:val="0"/>
                  <w:marBottom w:val="0"/>
                  <w:divBdr>
                    <w:top w:val="none" w:sz="0" w:space="0" w:color="auto"/>
                    <w:left w:val="none" w:sz="0" w:space="0" w:color="auto"/>
                    <w:bottom w:val="none" w:sz="0" w:space="0" w:color="auto"/>
                    <w:right w:val="none" w:sz="0" w:space="0" w:color="auto"/>
                  </w:divBdr>
                </w:div>
                <w:div w:id="662898352">
                  <w:marLeft w:val="0"/>
                  <w:marRight w:val="0"/>
                  <w:marTop w:val="0"/>
                  <w:marBottom w:val="0"/>
                  <w:divBdr>
                    <w:top w:val="none" w:sz="0" w:space="0" w:color="auto"/>
                    <w:left w:val="none" w:sz="0" w:space="0" w:color="auto"/>
                    <w:bottom w:val="none" w:sz="0" w:space="0" w:color="auto"/>
                    <w:right w:val="none" w:sz="0" w:space="0" w:color="auto"/>
                  </w:divBdr>
                </w:div>
                <w:div w:id="499659030">
                  <w:marLeft w:val="0"/>
                  <w:marRight w:val="0"/>
                  <w:marTop w:val="0"/>
                  <w:marBottom w:val="0"/>
                  <w:divBdr>
                    <w:top w:val="none" w:sz="0" w:space="0" w:color="auto"/>
                    <w:left w:val="none" w:sz="0" w:space="0" w:color="auto"/>
                    <w:bottom w:val="none" w:sz="0" w:space="0" w:color="auto"/>
                    <w:right w:val="none" w:sz="0" w:space="0" w:color="auto"/>
                  </w:divBdr>
                </w:div>
                <w:div w:id="1083259011">
                  <w:marLeft w:val="0"/>
                  <w:marRight w:val="0"/>
                  <w:marTop w:val="0"/>
                  <w:marBottom w:val="0"/>
                  <w:divBdr>
                    <w:top w:val="none" w:sz="0" w:space="0" w:color="auto"/>
                    <w:left w:val="none" w:sz="0" w:space="0" w:color="auto"/>
                    <w:bottom w:val="none" w:sz="0" w:space="0" w:color="auto"/>
                    <w:right w:val="none" w:sz="0" w:space="0" w:color="auto"/>
                  </w:divBdr>
                </w:div>
                <w:div w:id="350689605">
                  <w:marLeft w:val="0"/>
                  <w:marRight w:val="0"/>
                  <w:marTop w:val="0"/>
                  <w:marBottom w:val="0"/>
                  <w:divBdr>
                    <w:top w:val="none" w:sz="0" w:space="0" w:color="auto"/>
                    <w:left w:val="none" w:sz="0" w:space="0" w:color="auto"/>
                    <w:bottom w:val="none" w:sz="0" w:space="0" w:color="auto"/>
                    <w:right w:val="none" w:sz="0" w:space="0" w:color="auto"/>
                  </w:divBdr>
                </w:div>
                <w:div w:id="85854055">
                  <w:marLeft w:val="0"/>
                  <w:marRight w:val="0"/>
                  <w:marTop w:val="0"/>
                  <w:marBottom w:val="0"/>
                  <w:divBdr>
                    <w:top w:val="none" w:sz="0" w:space="0" w:color="auto"/>
                    <w:left w:val="none" w:sz="0" w:space="0" w:color="auto"/>
                    <w:bottom w:val="none" w:sz="0" w:space="0" w:color="auto"/>
                    <w:right w:val="none" w:sz="0" w:space="0" w:color="auto"/>
                  </w:divBdr>
                </w:div>
                <w:div w:id="387387224">
                  <w:marLeft w:val="0"/>
                  <w:marRight w:val="0"/>
                  <w:marTop w:val="0"/>
                  <w:marBottom w:val="0"/>
                  <w:divBdr>
                    <w:top w:val="none" w:sz="0" w:space="0" w:color="auto"/>
                    <w:left w:val="none" w:sz="0" w:space="0" w:color="auto"/>
                    <w:bottom w:val="none" w:sz="0" w:space="0" w:color="auto"/>
                    <w:right w:val="none" w:sz="0" w:space="0" w:color="auto"/>
                  </w:divBdr>
                </w:div>
                <w:div w:id="604844661">
                  <w:marLeft w:val="0"/>
                  <w:marRight w:val="0"/>
                  <w:marTop w:val="0"/>
                  <w:marBottom w:val="0"/>
                  <w:divBdr>
                    <w:top w:val="none" w:sz="0" w:space="0" w:color="auto"/>
                    <w:left w:val="none" w:sz="0" w:space="0" w:color="auto"/>
                    <w:bottom w:val="none" w:sz="0" w:space="0" w:color="auto"/>
                    <w:right w:val="none" w:sz="0" w:space="0" w:color="auto"/>
                  </w:divBdr>
                </w:div>
                <w:div w:id="1158963394">
                  <w:marLeft w:val="0"/>
                  <w:marRight w:val="0"/>
                  <w:marTop w:val="0"/>
                  <w:marBottom w:val="0"/>
                  <w:divBdr>
                    <w:top w:val="none" w:sz="0" w:space="0" w:color="auto"/>
                    <w:left w:val="none" w:sz="0" w:space="0" w:color="auto"/>
                    <w:bottom w:val="none" w:sz="0" w:space="0" w:color="auto"/>
                    <w:right w:val="none" w:sz="0" w:space="0" w:color="auto"/>
                  </w:divBdr>
                </w:div>
                <w:div w:id="142236079">
                  <w:marLeft w:val="0"/>
                  <w:marRight w:val="0"/>
                  <w:marTop w:val="0"/>
                  <w:marBottom w:val="0"/>
                  <w:divBdr>
                    <w:top w:val="none" w:sz="0" w:space="0" w:color="auto"/>
                    <w:left w:val="none" w:sz="0" w:space="0" w:color="auto"/>
                    <w:bottom w:val="none" w:sz="0" w:space="0" w:color="auto"/>
                    <w:right w:val="none" w:sz="0" w:space="0" w:color="auto"/>
                  </w:divBdr>
                </w:div>
                <w:div w:id="1136487344">
                  <w:marLeft w:val="0"/>
                  <w:marRight w:val="0"/>
                  <w:marTop w:val="0"/>
                  <w:marBottom w:val="0"/>
                  <w:divBdr>
                    <w:top w:val="none" w:sz="0" w:space="0" w:color="auto"/>
                    <w:left w:val="none" w:sz="0" w:space="0" w:color="auto"/>
                    <w:bottom w:val="none" w:sz="0" w:space="0" w:color="auto"/>
                    <w:right w:val="none" w:sz="0" w:space="0" w:color="auto"/>
                  </w:divBdr>
                </w:div>
                <w:div w:id="1722440167">
                  <w:marLeft w:val="0"/>
                  <w:marRight w:val="0"/>
                  <w:marTop w:val="0"/>
                  <w:marBottom w:val="0"/>
                  <w:divBdr>
                    <w:top w:val="none" w:sz="0" w:space="0" w:color="auto"/>
                    <w:left w:val="none" w:sz="0" w:space="0" w:color="auto"/>
                    <w:bottom w:val="none" w:sz="0" w:space="0" w:color="auto"/>
                    <w:right w:val="none" w:sz="0" w:space="0" w:color="auto"/>
                  </w:divBdr>
                </w:div>
                <w:div w:id="92555597">
                  <w:marLeft w:val="0"/>
                  <w:marRight w:val="0"/>
                  <w:marTop w:val="0"/>
                  <w:marBottom w:val="0"/>
                  <w:divBdr>
                    <w:top w:val="none" w:sz="0" w:space="0" w:color="auto"/>
                    <w:left w:val="none" w:sz="0" w:space="0" w:color="auto"/>
                    <w:bottom w:val="none" w:sz="0" w:space="0" w:color="auto"/>
                    <w:right w:val="none" w:sz="0" w:space="0" w:color="auto"/>
                  </w:divBdr>
                </w:div>
                <w:div w:id="919675987">
                  <w:marLeft w:val="0"/>
                  <w:marRight w:val="0"/>
                  <w:marTop w:val="0"/>
                  <w:marBottom w:val="0"/>
                  <w:divBdr>
                    <w:top w:val="none" w:sz="0" w:space="0" w:color="auto"/>
                    <w:left w:val="none" w:sz="0" w:space="0" w:color="auto"/>
                    <w:bottom w:val="none" w:sz="0" w:space="0" w:color="auto"/>
                    <w:right w:val="none" w:sz="0" w:space="0" w:color="auto"/>
                  </w:divBdr>
                </w:div>
                <w:div w:id="660427538">
                  <w:marLeft w:val="0"/>
                  <w:marRight w:val="0"/>
                  <w:marTop w:val="0"/>
                  <w:marBottom w:val="0"/>
                  <w:divBdr>
                    <w:top w:val="none" w:sz="0" w:space="0" w:color="auto"/>
                    <w:left w:val="none" w:sz="0" w:space="0" w:color="auto"/>
                    <w:bottom w:val="none" w:sz="0" w:space="0" w:color="auto"/>
                    <w:right w:val="none" w:sz="0" w:space="0" w:color="auto"/>
                  </w:divBdr>
                </w:div>
                <w:div w:id="1839081357">
                  <w:marLeft w:val="0"/>
                  <w:marRight w:val="0"/>
                  <w:marTop w:val="0"/>
                  <w:marBottom w:val="0"/>
                  <w:divBdr>
                    <w:top w:val="none" w:sz="0" w:space="0" w:color="auto"/>
                    <w:left w:val="none" w:sz="0" w:space="0" w:color="auto"/>
                    <w:bottom w:val="none" w:sz="0" w:space="0" w:color="auto"/>
                    <w:right w:val="none" w:sz="0" w:space="0" w:color="auto"/>
                  </w:divBdr>
                </w:div>
                <w:div w:id="1884173498">
                  <w:marLeft w:val="0"/>
                  <w:marRight w:val="0"/>
                  <w:marTop w:val="0"/>
                  <w:marBottom w:val="0"/>
                  <w:divBdr>
                    <w:top w:val="none" w:sz="0" w:space="0" w:color="auto"/>
                    <w:left w:val="none" w:sz="0" w:space="0" w:color="auto"/>
                    <w:bottom w:val="none" w:sz="0" w:space="0" w:color="auto"/>
                    <w:right w:val="none" w:sz="0" w:space="0" w:color="auto"/>
                  </w:divBdr>
                </w:div>
                <w:div w:id="1607998243">
                  <w:marLeft w:val="0"/>
                  <w:marRight w:val="0"/>
                  <w:marTop w:val="0"/>
                  <w:marBottom w:val="0"/>
                  <w:divBdr>
                    <w:top w:val="none" w:sz="0" w:space="0" w:color="auto"/>
                    <w:left w:val="none" w:sz="0" w:space="0" w:color="auto"/>
                    <w:bottom w:val="none" w:sz="0" w:space="0" w:color="auto"/>
                    <w:right w:val="none" w:sz="0" w:space="0" w:color="auto"/>
                  </w:divBdr>
                </w:div>
                <w:div w:id="683169787">
                  <w:marLeft w:val="0"/>
                  <w:marRight w:val="0"/>
                  <w:marTop w:val="0"/>
                  <w:marBottom w:val="0"/>
                  <w:divBdr>
                    <w:top w:val="none" w:sz="0" w:space="0" w:color="auto"/>
                    <w:left w:val="none" w:sz="0" w:space="0" w:color="auto"/>
                    <w:bottom w:val="none" w:sz="0" w:space="0" w:color="auto"/>
                    <w:right w:val="none" w:sz="0" w:space="0" w:color="auto"/>
                  </w:divBdr>
                </w:div>
                <w:div w:id="1744715111">
                  <w:marLeft w:val="0"/>
                  <w:marRight w:val="0"/>
                  <w:marTop w:val="0"/>
                  <w:marBottom w:val="0"/>
                  <w:divBdr>
                    <w:top w:val="none" w:sz="0" w:space="0" w:color="auto"/>
                    <w:left w:val="none" w:sz="0" w:space="0" w:color="auto"/>
                    <w:bottom w:val="none" w:sz="0" w:space="0" w:color="auto"/>
                    <w:right w:val="none" w:sz="0" w:space="0" w:color="auto"/>
                  </w:divBdr>
                </w:div>
                <w:div w:id="1130902648">
                  <w:marLeft w:val="0"/>
                  <w:marRight w:val="0"/>
                  <w:marTop w:val="0"/>
                  <w:marBottom w:val="0"/>
                  <w:divBdr>
                    <w:top w:val="none" w:sz="0" w:space="0" w:color="auto"/>
                    <w:left w:val="none" w:sz="0" w:space="0" w:color="auto"/>
                    <w:bottom w:val="none" w:sz="0" w:space="0" w:color="auto"/>
                    <w:right w:val="none" w:sz="0" w:space="0" w:color="auto"/>
                  </w:divBdr>
                </w:div>
                <w:div w:id="1924803925">
                  <w:marLeft w:val="0"/>
                  <w:marRight w:val="0"/>
                  <w:marTop w:val="0"/>
                  <w:marBottom w:val="0"/>
                  <w:divBdr>
                    <w:top w:val="none" w:sz="0" w:space="0" w:color="auto"/>
                    <w:left w:val="none" w:sz="0" w:space="0" w:color="auto"/>
                    <w:bottom w:val="none" w:sz="0" w:space="0" w:color="auto"/>
                    <w:right w:val="none" w:sz="0" w:space="0" w:color="auto"/>
                  </w:divBdr>
                </w:div>
                <w:div w:id="778449924">
                  <w:marLeft w:val="0"/>
                  <w:marRight w:val="0"/>
                  <w:marTop w:val="0"/>
                  <w:marBottom w:val="0"/>
                  <w:divBdr>
                    <w:top w:val="none" w:sz="0" w:space="0" w:color="auto"/>
                    <w:left w:val="none" w:sz="0" w:space="0" w:color="auto"/>
                    <w:bottom w:val="none" w:sz="0" w:space="0" w:color="auto"/>
                    <w:right w:val="none" w:sz="0" w:space="0" w:color="auto"/>
                  </w:divBdr>
                </w:div>
                <w:div w:id="663432971">
                  <w:marLeft w:val="0"/>
                  <w:marRight w:val="0"/>
                  <w:marTop w:val="0"/>
                  <w:marBottom w:val="0"/>
                  <w:divBdr>
                    <w:top w:val="none" w:sz="0" w:space="0" w:color="auto"/>
                    <w:left w:val="none" w:sz="0" w:space="0" w:color="auto"/>
                    <w:bottom w:val="none" w:sz="0" w:space="0" w:color="auto"/>
                    <w:right w:val="none" w:sz="0" w:space="0" w:color="auto"/>
                  </w:divBdr>
                </w:div>
                <w:div w:id="1319117362">
                  <w:marLeft w:val="0"/>
                  <w:marRight w:val="0"/>
                  <w:marTop w:val="0"/>
                  <w:marBottom w:val="0"/>
                  <w:divBdr>
                    <w:top w:val="none" w:sz="0" w:space="0" w:color="auto"/>
                    <w:left w:val="none" w:sz="0" w:space="0" w:color="auto"/>
                    <w:bottom w:val="none" w:sz="0" w:space="0" w:color="auto"/>
                    <w:right w:val="none" w:sz="0" w:space="0" w:color="auto"/>
                  </w:divBdr>
                </w:div>
                <w:div w:id="1816482017">
                  <w:marLeft w:val="0"/>
                  <w:marRight w:val="0"/>
                  <w:marTop w:val="0"/>
                  <w:marBottom w:val="0"/>
                  <w:divBdr>
                    <w:top w:val="none" w:sz="0" w:space="0" w:color="auto"/>
                    <w:left w:val="none" w:sz="0" w:space="0" w:color="auto"/>
                    <w:bottom w:val="none" w:sz="0" w:space="0" w:color="auto"/>
                    <w:right w:val="none" w:sz="0" w:space="0" w:color="auto"/>
                  </w:divBdr>
                </w:div>
                <w:div w:id="2055421966">
                  <w:marLeft w:val="0"/>
                  <w:marRight w:val="0"/>
                  <w:marTop w:val="0"/>
                  <w:marBottom w:val="0"/>
                  <w:divBdr>
                    <w:top w:val="none" w:sz="0" w:space="0" w:color="auto"/>
                    <w:left w:val="none" w:sz="0" w:space="0" w:color="auto"/>
                    <w:bottom w:val="none" w:sz="0" w:space="0" w:color="auto"/>
                    <w:right w:val="none" w:sz="0" w:space="0" w:color="auto"/>
                  </w:divBdr>
                </w:div>
                <w:div w:id="1897005649">
                  <w:marLeft w:val="0"/>
                  <w:marRight w:val="0"/>
                  <w:marTop w:val="0"/>
                  <w:marBottom w:val="0"/>
                  <w:divBdr>
                    <w:top w:val="none" w:sz="0" w:space="0" w:color="auto"/>
                    <w:left w:val="none" w:sz="0" w:space="0" w:color="auto"/>
                    <w:bottom w:val="none" w:sz="0" w:space="0" w:color="auto"/>
                    <w:right w:val="none" w:sz="0" w:space="0" w:color="auto"/>
                  </w:divBdr>
                </w:div>
                <w:div w:id="1848669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0642094">
          <w:marLeft w:val="0"/>
          <w:marRight w:val="0"/>
          <w:marTop w:val="15"/>
          <w:marBottom w:val="0"/>
          <w:divBdr>
            <w:top w:val="none" w:sz="0" w:space="0" w:color="auto"/>
            <w:left w:val="none" w:sz="0" w:space="0" w:color="auto"/>
            <w:bottom w:val="none" w:sz="0" w:space="0" w:color="auto"/>
            <w:right w:val="none" w:sz="0" w:space="0" w:color="auto"/>
          </w:divBdr>
          <w:divsChild>
            <w:div w:id="1813525338">
              <w:marLeft w:val="0"/>
              <w:marRight w:val="0"/>
              <w:marTop w:val="0"/>
              <w:marBottom w:val="0"/>
              <w:divBdr>
                <w:top w:val="none" w:sz="0" w:space="0" w:color="auto"/>
                <w:left w:val="none" w:sz="0" w:space="0" w:color="auto"/>
                <w:bottom w:val="none" w:sz="0" w:space="0" w:color="auto"/>
                <w:right w:val="none" w:sz="0" w:space="0" w:color="auto"/>
              </w:divBdr>
              <w:divsChild>
                <w:div w:id="1997873987">
                  <w:marLeft w:val="0"/>
                  <w:marRight w:val="0"/>
                  <w:marTop w:val="0"/>
                  <w:marBottom w:val="0"/>
                  <w:divBdr>
                    <w:top w:val="none" w:sz="0" w:space="0" w:color="auto"/>
                    <w:left w:val="none" w:sz="0" w:space="0" w:color="auto"/>
                    <w:bottom w:val="none" w:sz="0" w:space="0" w:color="auto"/>
                    <w:right w:val="none" w:sz="0" w:space="0" w:color="auto"/>
                  </w:divBdr>
                </w:div>
                <w:div w:id="1617902563">
                  <w:marLeft w:val="0"/>
                  <w:marRight w:val="0"/>
                  <w:marTop w:val="0"/>
                  <w:marBottom w:val="0"/>
                  <w:divBdr>
                    <w:top w:val="none" w:sz="0" w:space="0" w:color="auto"/>
                    <w:left w:val="none" w:sz="0" w:space="0" w:color="auto"/>
                    <w:bottom w:val="none" w:sz="0" w:space="0" w:color="auto"/>
                    <w:right w:val="none" w:sz="0" w:space="0" w:color="auto"/>
                  </w:divBdr>
                </w:div>
                <w:div w:id="137309130">
                  <w:marLeft w:val="0"/>
                  <w:marRight w:val="0"/>
                  <w:marTop w:val="0"/>
                  <w:marBottom w:val="0"/>
                  <w:divBdr>
                    <w:top w:val="none" w:sz="0" w:space="0" w:color="auto"/>
                    <w:left w:val="none" w:sz="0" w:space="0" w:color="auto"/>
                    <w:bottom w:val="none" w:sz="0" w:space="0" w:color="auto"/>
                    <w:right w:val="none" w:sz="0" w:space="0" w:color="auto"/>
                  </w:divBdr>
                </w:div>
                <w:div w:id="2052142900">
                  <w:marLeft w:val="0"/>
                  <w:marRight w:val="0"/>
                  <w:marTop w:val="0"/>
                  <w:marBottom w:val="0"/>
                  <w:divBdr>
                    <w:top w:val="none" w:sz="0" w:space="0" w:color="auto"/>
                    <w:left w:val="none" w:sz="0" w:space="0" w:color="auto"/>
                    <w:bottom w:val="none" w:sz="0" w:space="0" w:color="auto"/>
                    <w:right w:val="none" w:sz="0" w:space="0" w:color="auto"/>
                  </w:divBdr>
                </w:div>
                <w:div w:id="1899437859">
                  <w:marLeft w:val="0"/>
                  <w:marRight w:val="0"/>
                  <w:marTop w:val="0"/>
                  <w:marBottom w:val="0"/>
                  <w:divBdr>
                    <w:top w:val="none" w:sz="0" w:space="0" w:color="auto"/>
                    <w:left w:val="none" w:sz="0" w:space="0" w:color="auto"/>
                    <w:bottom w:val="none" w:sz="0" w:space="0" w:color="auto"/>
                    <w:right w:val="none" w:sz="0" w:space="0" w:color="auto"/>
                  </w:divBdr>
                </w:div>
                <w:div w:id="191190881">
                  <w:marLeft w:val="0"/>
                  <w:marRight w:val="0"/>
                  <w:marTop w:val="0"/>
                  <w:marBottom w:val="0"/>
                  <w:divBdr>
                    <w:top w:val="none" w:sz="0" w:space="0" w:color="auto"/>
                    <w:left w:val="none" w:sz="0" w:space="0" w:color="auto"/>
                    <w:bottom w:val="none" w:sz="0" w:space="0" w:color="auto"/>
                    <w:right w:val="none" w:sz="0" w:space="0" w:color="auto"/>
                  </w:divBdr>
                </w:div>
                <w:div w:id="1329215251">
                  <w:marLeft w:val="0"/>
                  <w:marRight w:val="0"/>
                  <w:marTop w:val="0"/>
                  <w:marBottom w:val="0"/>
                  <w:divBdr>
                    <w:top w:val="none" w:sz="0" w:space="0" w:color="auto"/>
                    <w:left w:val="none" w:sz="0" w:space="0" w:color="auto"/>
                    <w:bottom w:val="none" w:sz="0" w:space="0" w:color="auto"/>
                    <w:right w:val="none" w:sz="0" w:space="0" w:color="auto"/>
                  </w:divBdr>
                </w:div>
                <w:div w:id="2044556522">
                  <w:marLeft w:val="0"/>
                  <w:marRight w:val="0"/>
                  <w:marTop w:val="0"/>
                  <w:marBottom w:val="0"/>
                  <w:divBdr>
                    <w:top w:val="none" w:sz="0" w:space="0" w:color="auto"/>
                    <w:left w:val="none" w:sz="0" w:space="0" w:color="auto"/>
                    <w:bottom w:val="none" w:sz="0" w:space="0" w:color="auto"/>
                    <w:right w:val="none" w:sz="0" w:space="0" w:color="auto"/>
                  </w:divBdr>
                </w:div>
                <w:div w:id="1814523925">
                  <w:marLeft w:val="0"/>
                  <w:marRight w:val="0"/>
                  <w:marTop w:val="0"/>
                  <w:marBottom w:val="0"/>
                  <w:divBdr>
                    <w:top w:val="none" w:sz="0" w:space="0" w:color="auto"/>
                    <w:left w:val="none" w:sz="0" w:space="0" w:color="auto"/>
                    <w:bottom w:val="none" w:sz="0" w:space="0" w:color="auto"/>
                    <w:right w:val="none" w:sz="0" w:space="0" w:color="auto"/>
                  </w:divBdr>
                </w:div>
                <w:div w:id="281309511">
                  <w:marLeft w:val="0"/>
                  <w:marRight w:val="0"/>
                  <w:marTop w:val="0"/>
                  <w:marBottom w:val="0"/>
                  <w:divBdr>
                    <w:top w:val="none" w:sz="0" w:space="0" w:color="auto"/>
                    <w:left w:val="none" w:sz="0" w:space="0" w:color="auto"/>
                    <w:bottom w:val="none" w:sz="0" w:space="0" w:color="auto"/>
                    <w:right w:val="none" w:sz="0" w:space="0" w:color="auto"/>
                  </w:divBdr>
                </w:div>
                <w:div w:id="1292976484">
                  <w:marLeft w:val="0"/>
                  <w:marRight w:val="0"/>
                  <w:marTop w:val="0"/>
                  <w:marBottom w:val="0"/>
                  <w:divBdr>
                    <w:top w:val="none" w:sz="0" w:space="0" w:color="auto"/>
                    <w:left w:val="none" w:sz="0" w:space="0" w:color="auto"/>
                    <w:bottom w:val="none" w:sz="0" w:space="0" w:color="auto"/>
                    <w:right w:val="none" w:sz="0" w:space="0" w:color="auto"/>
                  </w:divBdr>
                </w:div>
                <w:div w:id="1206799184">
                  <w:marLeft w:val="0"/>
                  <w:marRight w:val="0"/>
                  <w:marTop w:val="0"/>
                  <w:marBottom w:val="0"/>
                  <w:divBdr>
                    <w:top w:val="none" w:sz="0" w:space="0" w:color="auto"/>
                    <w:left w:val="none" w:sz="0" w:space="0" w:color="auto"/>
                    <w:bottom w:val="none" w:sz="0" w:space="0" w:color="auto"/>
                    <w:right w:val="none" w:sz="0" w:space="0" w:color="auto"/>
                  </w:divBdr>
                </w:div>
                <w:div w:id="1774090011">
                  <w:marLeft w:val="0"/>
                  <w:marRight w:val="0"/>
                  <w:marTop w:val="0"/>
                  <w:marBottom w:val="0"/>
                  <w:divBdr>
                    <w:top w:val="none" w:sz="0" w:space="0" w:color="auto"/>
                    <w:left w:val="none" w:sz="0" w:space="0" w:color="auto"/>
                    <w:bottom w:val="none" w:sz="0" w:space="0" w:color="auto"/>
                    <w:right w:val="none" w:sz="0" w:space="0" w:color="auto"/>
                  </w:divBdr>
                </w:div>
                <w:div w:id="1915504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1840640">
          <w:marLeft w:val="0"/>
          <w:marRight w:val="0"/>
          <w:marTop w:val="15"/>
          <w:marBottom w:val="0"/>
          <w:divBdr>
            <w:top w:val="none" w:sz="0" w:space="0" w:color="auto"/>
            <w:left w:val="none" w:sz="0" w:space="0" w:color="auto"/>
            <w:bottom w:val="none" w:sz="0" w:space="0" w:color="auto"/>
            <w:right w:val="none" w:sz="0" w:space="0" w:color="auto"/>
          </w:divBdr>
          <w:divsChild>
            <w:div w:id="1312716310">
              <w:marLeft w:val="0"/>
              <w:marRight w:val="0"/>
              <w:marTop w:val="0"/>
              <w:marBottom w:val="0"/>
              <w:divBdr>
                <w:top w:val="none" w:sz="0" w:space="0" w:color="auto"/>
                <w:left w:val="none" w:sz="0" w:space="0" w:color="auto"/>
                <w:bottom w:val="none" w:sz="0" w:space="0" w:color="auto"/>
                <w:right w:val="none" w:sz="0" w:space="0" w:color="auto"/>
              </w:divBdr>
              <w:divsChild>
                <w:div w:id="787050426">
                  <w:marLeft w:val="0"/>
                  <w:marRight w:val="0"/>
                  <w:marTop w:val="0"/>
                  <w:marBottom w:val="0"/>
                  <w:divBdr>
                    <w:top w:val="none" w:sz="0" w:space="0" w:color="auto"/>
                    <w:left w:val="none" w:sz="0" w:space="0" w:color="auto"/>
                    <w:bottom w:val="none" w:sz="0" w:space="0" w:color="auto"/>
                    <w:right w:val="none" w:sz="0" w:space="0" w:color="auto"/>
                  </w:divBdr>
                </w:div>
                <w:div w:id="1669748347">
                  <w:marLeft w:val="0"/>
                  <w:marRight w:val="0"/>
                  <w:marTop w:val="0"/>
                  <w:marBottom w:val="0"/>
                  <w:divBdr>
                    <w:top w:val="none" w:sz="0" w:space="0" w:color="auto"/>
                    <w:left w:val="none" w:sz="0" w:space="0" w:color="auto"/>
                    <w:bottom w:val="none" w:sz="0" w:space="0" w:color="auto"/>
                    <w:right w:val="none" w:sz="0" w:space="0" w:color="auto"/>
                  </w:divBdr>
                </w:div>
                <w:div w:id="1080637641">
                  <w:marLeft w:val="0"/>
                  <w:marRight w:val="0"/>
                  <w:marTop w:val="0"/>
                  <w:marBottom w:val="0"/>
                  <w:divBdr>
                    <w:top w:val="none" w:sz="0" w:space="0" w:color="auto"/>
                    <w:left w:val="none" w:sz="0" w:space="0" w:color="auto"/>
                    <w:bottom w:val="none" w:sz="0" w:space="0" w:color="auto"/>
                    <w:right w:val="none" w:sz="0" w:space="0" w:color="auto"/>
                  </w:divBdr>
                </w:div>
                <w:div w:id="2108118382">
                  <w:marLeft w:val="0"/>
                  <w:marRight w:val="0"/>
                  <w:marTop w:val="0"/>
                  <w:marBottom w:val="0"/>
                  <w:divBdr>
                    <w:top w:val="none" w:sz="0" w:space="0" w:color="auto"/>
                    <w:left w:val="none" w:sz="0" w:space="0" w:color="auto"/>
                    <w:bottom w:val="none" w:sz="0" w:space="0" w:color="auto"/>
                    <w:right w:val="none" w:sz="0" w:space="0" w:color="auto"/>
                  </w:divBdr>
                </w:div>
                <w:div w:id="1951664891">
                  <w:marLeft w:val="0"/>
                  <w:marRight w:val="0"/>
                  <w:marTop w:val="0"/>
                  <w:marBottom w:val="0"/>
                  <w:divBdr>
                    <w:top w:val="none" w:sz="0" w:space="0" w:color="auto"/>
                    <w:left w:val="none" w:sz="0" w:space="0" w:color="auto"/>
                    <w:bottom w:val="none" w:sz="0" w:space="0" w:color="auto"/>
                    <w:right w:val="none" w:sz="0" w:space="0" w:color="auto"/>
                  </w:divBdr>
                </w:div>
                <w:div w:id="1078400931">
                  <w:marLeft w:val="0"/>
                  <w:marRight w:val="0"/>
                  <w:marTop w:val="0"/>
                  <w:marBottom w:val="0"/>
                  <w:divBdr>
                    <w:top w:val="none" w:sz="0" w:space="0" w:color="auto"/>
                    <w:left w:val="none" w:sz="0" w:space="0" w:color="auto"/>
                    <w:bottom w:val="none" w:sz="0" w:space="0" w:color="auto"/>
                    <w:right w:val="none" w:sz="0" w:space="0" w:color="auto"/>
                  </w:divBdr>
                </w:div>
                <w:div w:id="1495679122">
                  <w:marLeft w:val="0"/>
                  <w:marRight w:val="0"/>
                  <w:marTop w:val="0"/>
                  <w:marBottom w:val="0"/>
                  <w:divBdr>
                    <w:top w:val="none" w:sz="0" w:space="0" w:color="auto"/>
                    <w:left w:val="none" w:sz="0" w:space="0" w:color="auto"/>
                    <w:bottom w:val="none" w:sz="0" w:space="0" w:color="auto"/>
                    <w:right w:val="none" w:sz="0" w:space="0" w:color="auto"/>
                  </w:divBdr>
                </w:div>
                <w:div w:id="1206868854">
                  <w:marLeft w:val="0"/>
                  <w:marRight w:val="0"/>
                  <w:marTop w:val="0"/>
                  <w:marBottom w:val="0"/>
                  <w:divBdr>
                    <w:top w:val="none" w:sz="0" w:space="0" w:color="auto"/>
                    <w:left w:val="none" w:sz="0" w:space="0" w:color="auto"/>
                    <w:bottom w:val="none" w:sz="0" w:space="0" w:color="auto"/>
                    <w:right w:val="none" w:sz="0" w:space="0" w:color="auto"/>
                  </w:divBdr>
                </w:div>
                <w:div w:id="1651984651">
                  <w:marLeft w:val="0"/>
                  <w:marRight w:val="0"/>
                  <w:marTop w:val="0"/>
                  <w:marBottom w:val="0"/>
                  <w:divBdr>
                    <w:top w:val="none" w:sz="0" w:space="0" w:color="auto"/>
                    <w:left w:val="none" w:sz="0" w:space="0" w:color="auto"/>
                    <w:bottom w:val="none" w:sz="0" w:space="0" w:color="auto"/>
                    <w:right w:val="none" w:sz="0" w:space="0" w:color="auto"/>
                  </w:divBdr>
                </w:div>
                <w:div w:id="986327346">
                  <w:marLeft w:val="0"/>
                  <w:marRight w:val="0"/>
                  <w:marTop w:val="0"/>
                  <w:marBottom w:val="0"/>
                  <w:divBdr>
                    <w:top w:val="none" w:sz="0" w:space="0" w:color="auto"/>
                    <w:left w:val="none" w:sz="0" w:space="0" w:color="auto"/>
                    <w:bottom w:val="none" w:sz="0" w:space="0" w:color="auto"/>
                    <w:right w:val="none" w:sz="0" w:space="0" w:color="auto"/>
                  </w:divBdr>
                </w:div>
                <w:div w:id="1774861370">
                  <w:marLeft w:val="0"/>
                  <w:marRight w:val="0"/>
                  <w:marTop w:val="0"/>
                  <w:marBottom w:val="0"/>
                  <w:divBdr>
                    <w:top w:val="none" w:sz="0" w:space="0" w:color="auto"/>
                    <w:left w:val="none" w:sz="0" w:space="0" w:color="auto"/>
                    <w:bottom w:val="none" w:sz="0" w:space="0" w:color="auto"/>
                    <w:right w:val="none" w:sz="0" w:space="0" w:color="auto"/>
                  </w:divBdr>
                </w:div>
                <w:div w:id="486550772">
                  <w:marLeft w:val="0"/>
                  <w:marRight w:val="0"/>
                  <w:marTop w:val="0"/>
                  <w:marBottom w:val="0"/>
                  <w:divBdr>
                    <w:top w:val="none" w:sz="0" w:space="0" w:color="auto"/>
                    <w:left w:val="none" w:sz="0" w:space="0" w:color="auto"/>
                    <w:bottom w:val="none" w:sz="0" w:space="0" w:color="auto"/>
                    <w:right w:val="none" w:sz="0" w:space="0" w:color="auto"/>
                  </w:divBdr>
                </w:div>
                <w:div w:id="629946478">
                  <w:marLeft w:val="0"/>
                  <w:marRight w:val="0"/>
                  <w:marTop w:val="0"/>
                  <w:marBottom w:val="0"/>
                  <w:divBdr>
                    <w:top w:val="none" w:sz="0" w:space="0" w:color="auto"/>
                    <w:left w:val="none" w:sz="0" w:space="0" w:color="auto"/>
                    <w:bottom w:val="none" w:sz="0" w:space="0" w:color="auto"/>
                    <w:right w:val="none" w:sz="0" w:space="0" w:color="auto"/>
                  </w:divBdr>
                </w:div>
                <w:div w:id="1995184022">
                  <w:marLeft w:val="0"/>
                  <w:marRight w:val="0"/>
                  <w:marTop w:val="0"/>
                  <w:marBottom w:val="0"/>
                  <w:divBdr>
                    <w:top w:val="none" w:sz="0" w:space="0" w:color="auto"/>
                    <w:left w:val="none" w:sz="0" w:space="0" w:color="auto"/>
                    <w:bottom w:val="none" w:sz="0" w:space="0" w:color="auto"/>
                    <w:right w:val="none" w:sz="0" w:space="0" w:color="auto"/>
                  </w:divBdr>
                </w:div>
                <w:div w:id="1602955985">
                  <w:marLeft w:val="0"/>
                  <w:marRight w:val="0"/>
                  <w:marTop w:val="0"/>
                  <w:marBottom w:val="0"/>
                  <w:divBdr>
                    <w:top w:val="none" w:sz="0" w:space="0" w:color="auto"/>
                    <w:left w:val="none" w:sz="0" w:space="0" w:color="auto"/>
                    <w:bottom w:val="none" w:sz="0" w:space="0" w:color="auto"/>
                    <w:right w:val="none" w:sz="0" w:space="0" w:color="auto"/>
                  </w:divBdr>
                </w:div>
                <w:div w:id="860776616">
                  <w:marLeft w:val="0"/>
                  <w:marRight w:val="0"/>
                  <w:marTop w:val="0"/>
                  <w:marBottom w:val="0"/>
                  <w:divBdr>
                    <w:top w:val="none" w:sz="0" w:space="0" w:color="auto"/>
                    <w:left w:val="none" w:sz="0" w:space="0" w:color="auto"/>
                    <w:bottom w:val="none" w:sz="0" w:space="0" w:color="auto"/>
                    <w:right w:val="none" w:sz="0" w:space="0" w:color="auto"/>
                  </w:divBdr>
                </w:div>
                <w:div w:id="564608341">
                  <w:marLeft w:val="0"/>
                  <w:marRight w:val="0"/>
                  <w:marTop w:val="0"/>
                  <w:marBottom w:val="0"/>
                  <w:divBdr>
                    <w:top w:val="none" w:sz="0" w:space="0" w:color="auto"/>
                    <w:left w:val="none" w:sz="0" w:space="0" w:color="auto"/>
                    <w:bottom w:val="none" w:sz="0" w:space="0" w:color="auto"/>
                    <w:right w:val="none" w:sz="0" w:space="0" w:color="auto"/>
                  </w:divBdr>
                </w:div>
                <w:div w:id="1975520408">
                  <w:marLeft w:val="0"/>
                  <w:marRight w:val="0"/>
                  <w:marTop w:val="0"/>
                  <w:marBottom w:val="0"/>
                  <w:divBdr>
                    <w:top w:val="none" w:sz="0" w:space="0" w:color="auto"/>
                    <w:left w:val="none" w:sz="0" w:space="0" w:color="auto"/>
                    <w:bottom w:val="none" w:sz="0" w:space="0" w:color="auto"/>
                    <w:right w:val="none" w:sz="0" w:space="0" w:color="auto"/>
                  </w:divBdr>
                </w:div>
                <w:div w:id="553127054">
                  <w:marLeft w:val="0"/>
                  <w:marRight w:val="0"/>
                  <w:marTop w:val="0"/>
                  <w:marBottom w:val="0"/>
                  <w:divBdr>
                    <w:top w:val="none" w:sz="0" w:space="0" w:color="auto"/>
                    <w:left w:val="none" w:sz="0" w:space="0" w:color="auto"/>
                    <w:bottom w:val="none" w:sz="0" w:space="0" w:color="auto"/>
                    <w:right w:val="none" w:sz="0" w:space="0" w:color="auto"/>
                  </w:divBdr>
                </w:div>
                <w:div w:id="1070542374">
                  <w:marLeft w:val="0"/>
                  <w:marRight w:val="0"/>
                  <w:marTop w:val="0"/>
                  <w:marBottom w:val="0"/>
                  <w:divBdr>
                    <w:top w:val="none" w:sz="0" w:space="0" w:color="auto"/>
                    <w:left w:val="none" w:sz="0" w:space="0" w:color="auto"/>
                    <w:bottom w:val="none" w:sz="0" w:space="0" w:color="auto"/>
                    <w:right w:val="none" w:sz="0" w:space="0" w:color="auto"/>
                  </w:divBdr>
                </w:div>
                <w:div w:id="134297555">
                  <w:marLeft w:val="0"/>
                  <w:marRight w:val="0"/>
                  <w:marTop w:val="0"/>
                  <w:marBottom w:val="0"/>
                  <w:divBdr>
                    <w:top w:val="none" w:sz="0" w:space="0" w:color="auto"/>
                    <w:left w:val="none" w:sz="0" w:space="0" w:color="auto"/>
                    <w:bottom w:val="none" w:sz="0" w:space="0" w:color="auto"/>
                    <w:right w:val="none" w:sz="0" w:space="0" w:color="auto"/>
                  </w:divBdr>
                </w:div>
                <w:div w:id="950282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1409338">
      <w:bodyDiv w:val="1"/>
      <w:marLeft w:val="0"/>
      <w:marRight w:val="0"/>
      <w:marTop w:val="0"/>
      <w:marBottom w:val="0"/>
      <w:divBdr>
        <w:top w:val="none" w:sz="0" w:space="0" w:color="auto"/>
        <w:left w:val="none" w:sz="0" w:space="0" w:color="auto"/>
        <w:bottom w:val="none" w:sz="0" w:space="0" w:color="auto"/>
        <w:right w:val="none" w:sz="0" w:space="0" w:color="auto"/>
      </w:divBdr>
    </w:div>
    <w:div w:id="601036926">
      <w:bodyDiv w:val="1"/>
      <w:marLeft w:val="0"/>
      <w:marRight w:val="0"/>
      <w:marTop w:val="0"/>
      <w:marBottom w:val="0"/>
      <w:divBdr>
        <w:top w:val="none" w:sz="0" w:space="0" w:color="auto"/>
        <w:left w:val="none" w:sz="0" w:space="0" w:color="auto"/>
        <w:bottom w:val="none" w:sz="0" w:space="0" w:color="auto"/>
        <w:right w:val="none" w:sz="0" w:space="0" w:color="auto"/>
      </w:divBdr>
    </w:div>
    <w:div w:id="688604936">
      <w:bodyDiv w:val="1"/>
      <w:marLeft w:val="0"/>
      <w:marRight w:val="0"/>
      <w:marTop w:val="0"/>
      <w:marBottom w:val="0"/>
      <w:divBdr>
        <w:top w:val="none" w:sz="0" w:space="0" w:color="auto"/>
        <w:left w:val="none" w:sz="0" w:space="0" w:color="auto"/>
        <w:bottom w:val="none" w:sz="0" w:space="0" w:color="auto"/>
        <w:right w:val="none" w:sz="0" w:space="0" w:color="auto"/>
      </w:divBdr>
    </w:div>
    <w:div w:id="738091598">
      <w:bodyDiv w:val="1"/>
      <w:marLeft w:val="0"/>
      <w:marRight w:val="0"/>
      <w:marTop w:val="0"/>
      <w:marBottom w:val="0"/>
      <w:divBdr>
        <w:top w:val="none" w:sz="0" w:space="0" w:color="auto"/>
        <w:left w:val="none" w:sz="0" w:space="0" w:color="auto"/>
        <w:bottom w:val="none" w:sz="0" w:space="0" w:color="auto"/>
        <w:right w:val="none" w:sz="0" w:space="0" w:color="auto"/>
      </w:divBdr>
    </w:div>
    <w:div w:id="766118840">
      <w:bodyDiv w:val="1"/>
      <w:marLeft w:val="0"/>
      <w:marRight w:val="0"/>
      <w:marTop w:val="0"/>
      <w:marBottom w:val="0"/>
      <w:divBdr>
        <w:top w:val="none" w:sz="0" w:space="0" w:color="auto"/>
        <w:left w:val="none" w:sz="0" w:space="0" w:color="auto"/>
        <w:bottom w:val="none" w:sz="0" w:space="0" w:color="auto"/>
        <w:right w:val="none" w:sz="0" w:space="0" w:color="auto"/>
      </w:divBdr>
      <w:divsChild>
        <w:div w:id="1400521699">
          <w:marLeft w:val="-75"/>
          <w:marRight w:val="0"/>
          <w:marTop w:val="0"/>
          <w:marBottom w:val="75"/>
          <w:divBdr>
            <w:top w:val="none" w:sz="0" w:space="0" w:color="auto"/>
            <w:left w:val="none" w:sz="0" w:space="0" w:color="auto"/>
            <w:bottom w:val="none" w:sz="0" w:space="0" w:color="auto"/>
            <w:right w:val="none" w:sz="0" w:space="0" w:color="auto"/>
          </w:divBdr>
        </w:div>
      </w:divsChild>
    </w:div>
    <w:div w:id="917906765">
      <w:bodyDiv w:val="1"/>
      <w:marLeft w:val="0"/>
      <w:marRight w:val="0"/>
      <w:marTop w:val="0"/>
      <w:marBottom w:val="0"/>
      <w:divBdr>
        <w:top w:val="none" w:sz="0" w:space="0" w:color="auto"/>
        <w:left w:val="none" w:sz="0" w:space="0" w:color="auto"/>
        <w:bottom w:val="none" w:sz="0" w:space="0" w:color="auto"/>
        <w:right w:val="none" w:sz="0" w:space="0" w:color="auto"/>
      </w:divBdr>
    </w:div>
    <w:div w:id="1068308029">
      <w:bodyDiv w:val="1"/>
      <w:marLeft w:val="0"/>
      <w:marRight w:val="0"/>
      <w:marTop w:val="0"/>
      <w:marBottom w:val="0"/>
      <w:divBdr>
        <w:top w:val="none" w:sz="0" w:space="0" w:color="auto"/>
        <w:left w:val="none" w:sz="0" w:space="0" w:color="auto"/>
        <w:bottom w:val="none" w:sz="0" w:space="0" w:color="auto"/>
        <w:right w:val="none" w:sz="0" w:space="0" w:color="auto"/>
      </w:divBdr>
      <w:divsChild>
        <w:div w:id="1683119058">
          <w:blockQuote w:val="1"/>
          <w:marLeft w:val="0"/>
          <w:marRight w:val="0"/>
          <w:marTop w:val="480"/>
          <w:marBottom w:val="480"/>
          <w:divBdr>
            <w:top w:val="none" w:sz="0" w:space="15" w:color="50AA47"/>
            <w:left w:val="none" w:sz="0" w:space="0" w:color="auto"/>
            <w:bottom w:val="none" w:sz="0" w:space="15" w:color="50AA47"/>
            <w:right w:val="none" w:sz="0" w:space="23" w:color="50AA47"/>
          </w:divBdr>
        </w:div>
        <w:div w:id="164709255">
          <w:blockQuote w:val="1"/>
          <w:marLeft w:val="0"/>
          <w:marRight w:val="0"/>
          <w:marTop w:val="480"/>
          <w:marBottom w:val="480"/>
          <w:divBdr>
            <w:top w:val="none" w:sz="0" w:space="15" w:color="50AA47"/>
            <w:left w:val="none" w:sz="0" w:space="15" w:color="50AA47"/>
            <w:bottom w:val="none" w:sz="0" w:space="15" w:color="50AA47"/>
            <w:right w:val="none" w:sz="0" w:space="15" w:color="50AA47"/>
          </w:divBdr>
        </w:div>
      </w:divsChild>
    </w:div>
    <w:div w:id="1083525041">
      <w:bodyDiv w:val="1"/>
      <w:marLeft w:val="0"/>
      <w:marRight w:val="0"/>
      <w:marTop w:val="0"/>
      <w:marBottom w:val="0"/>
      <w:divBdr>
        <w:top w:val="none" w:sz="0" w:space="0" w:color="auto"/>
        <w:left w:val="none" w:sz="0" w:space="0" w:color="auto"/>
        <w:bottom w:val="none" w:sz="0" w:space="0" w:color="auto"/>
        <w:right w:val="none" w:sz="0" w:space="0" w:color="auto"/>
      </w:divBdr>
    </w:div>
    <w:div w:id="1263100821">
      <w:bodyDiv w:val="1"/>
      <w:marLeft w:val="0"/>
      <w:marRight w:val="0"/>
      <w:marTop w:val="0"/>
      <w:marBottom w:val="0"/>
      <w:divBdr>
        <w:top w:val="none" w:sz="0" w:space="0" w:color="auto"/>
        <w:left w:val="none" w:sz="0" w:space="0" w:color="auto"/>
        <w:bottom w:val="none" w:sz="0" w:space="0" w:color="auto"/>
        <w:right w:val="none" w:sz="0" w:space="0" w:color="auto"/>
      </w:divBdr>
    </w:div>
    <w:div w:id="1328677999">
      <w:bodyDiv w:val="1"/>
      <w:marLeft w:val="0"/>
      <w:marRight w:val="0"/>
      <w:marTop w:val="0"/>
      <w:marBottom w:val="0"/>
      <w:divBdr>
        <w:top w:val="none" w:sz="0" w:space="0" w:color="auto"/>
        <w:left w:val="none" w:sz="0" w:space="0" w:color="auto"/>
        <w:bottom w:val="none" w:sz="0" w:space="0" w:color="auto"/>
        <w:right w:val="none" w:sz="0" w:space="0" w:color="auto"/>
      </w:divBdr>
    </w:div>
    <w:div w:id="1332760263">
      <w:bodyDiv w:val="1"/>
      <w:marLeft w:val="0"/>
      <w:marRight w:val="0"/>
      <w:marTop w:val="0"/>
      <w:marBottom w:val="0"/>
      <w:divBdr>
        <w:top w:val="none" w:sz="0" w:space="0" w:color="auto"/>
        <w:left w:val="none" w:sz="0" w:space="0" w:color="auto"/>
        <w:bottom w:val="none" w:sz="0" w:space="0" w:color="auto"/>
        <w:right w:val="none" w:sz="0" w:space="0" w:color="auto"/>
      </w:divBdr>
    </w:div>
    <w:div w:id="1386567118">
      <w:bodyDiv w:val="1"/>
      <w:marLeft w:val="0"/>
      <w:marRight w:val="0"/>
      <w:marTop w:val="0"/>
      <w:marBottom w:val="0"/>
      <w:divBdr>
        <w:top w:val="none" w:sz="0" w:space="0" w:color="auto"/>
        <w:left w:val="none" w:sz="0" w:space="0" w:color="auto"/>
        <w:bottom w:val="none" w:sz="0" w:space="0" w:color="auto"/>
        <w:right w:val="none" w:sz="0" w:space="0" w:color="auto"/>
      </w:divBdr>
      <w:divsChild>
        <w:div w:id="1031146278">
          <w:blockQuote w:val="1"/>
          <w:marLeft w:val="0"/>
          <w:marRight w:val="0"/>
          <w:marTop w:val="480"/>
          <w:marBottom w:val="480"/>
          <w:divBdr>
            <w:top w:val="none" w:sz="0" w:space="15" w:color="50AA47"/>
            <w:left w:val="none" w:sz="0" w:space="15" w:color="50AA47"/>
            <w:bottom w:val="none" w:sz="0" w:space="15" w:color="50AA47"/>
            <w:right w:val="none" w:sz="0" w:space="15" w:color="50AA47"/>
          </w:divBdr>
        </w:div>
        <w:div w:id="917858984">
          <w:blockQuote w:val="1"/>
          <w:marLeft w:val="0"/>
          <w:marRight w:val="0"/>
          <w:marTop w:val="480"/>
          <w:marBottom w:val="480"/>
          <w:divBdr>
            <w:top w:val="none" w:sz="0" w:space="15" w:color="50AA47"/>
            <w:left w:val="none" w:sz="0" w:space="0" w:color="auto"/>
            <w:bottom w:val="none" w:sz="0" w:space="15" w:color="50AA47"/>
            <w:right w:val="none" w:sz="0" w:space="23" w:color="50AA47"/>
          </w:divBdr>
        </w:div>
      </w:divsChild>
    </w:div>
    <w:div w:id="1410271393">
      <w:bodyDiv w:val="1"/>
      <w:marLeft w:val="0"/>
      <w:marRight w:val="0"/>
      <w:marTop w:val="0"/>
      <w:marBottom w:val="0"/>
      <w:divBdr>
        <w:top w:val="none" w:sz="0" w:space="0" w:color="auto"/>
        <w:left w:val="none" w:sz="0" w:space="0" w:color="auto"/>
        <w:bottom w:val="none" w:sz="0" w:space="0" w:color="auto"/>
        <w:right w:val="none" w:sz="0" w:space="0" w:color="auto"/>
      </w:divBdr>
    </w:div>
    <w:div w:id="1519657965">
      <w:bodyDiv w:val="1"/>
      <w:marLeft w:val="0"/>
      <w:marRight w:val="0"/>
      <w:marTop w:val="0"/>
      <w:marBottom w:val="0"/>
      <w:divBdr>
        <w:top w:val="none" w:sz="0" w:space="0" w:color="auto"/>
        <w:left w:val="none" w:sz="0" w:space="0" w:color="auto"/>
        <w:bottom w:val="none" w:sz="0" w:space="0" w:color="auto"/>
        <w:right w:val="none" w:sz="0" w:space="0" w:color="auto"/>
      </w:divBdr>
    </w:div>
    <w:div w:id="1690715948">
      <w:bodyDiv w:val="1"/>
      <w:marLeft w:val="0"/>
      <w:marRight w:val="0"/>
      <w:marTop w:val="0"/>
      <w:marBottom w:val="0"/>
      <w:divBdr>
        <w:top w:val="none" w:sz="0" w:space="0" w:color="auto"/>
        <w:left w:val="none" w:sz="0" w:space="0" w:color="auto"/>
        <w:bottom w:val="none" w:sz="0" w:space="0" w:color="auto"/>
        <w:right w:val="none" w:sz="0" w:space="0" w:color="auto"/>
      </w:divBdr>
    </w:div>
    <w:div w:id="1723678531">
      <w:bodyDiv w:val="1"/>
      <w:marLeft w:val="0"/>
      <w:marRight w:val="0"/>
      <w:marTop w:val="0"/>
      <w:marBottom w:val="0"/>
      <w:divBdr>
        <w:top w:val="none" w:sz="0" w:space="0" w:color="auto"/>
        <w:left w:val="none" w:sz="0" w:space="0" w:color="auto"/>
        <w:bottom w:val="none" w:sz="0" w:space="0" w:color="auto"/>
        <w:right w:val="none" w:sz="0" w:space="0" w:color="auto"/>
      </w:divBdr>
      <w:divsChild>
        <w:div w:id="109403006">
          <w:marLeft w:val="-75"/>
          <w:marRight w:val="0"/>
          <w:marTop w:val="0"/>
          <w:marBottom w:val="75"/>
          <w:divBdr>
            <w:top w:val="none" w:sz="0" w:space="0" w:color="auto"/>
            <w:left w:val="none" w:sz="0" w:space="0" w:color="auto"/>
            <w:bottom w:val="none" w:sz="0" w:space="0" w:color="auto"/>
            <w:right w:val="none" w:sz="0" w:space="0" w:color="auto"/>
          </w:divBdr>
        </w:div>
      </w:divsChild>
    </w:div>
    <w:div w:id="1824858862">
      <w:bodyDiv w:val="1"/>
      <w:marLeft w:val="0"/>
      <w:marRight w:val="0"/>
      <w:marTop w:val="0"/>
      <w:marBottom w:val="0"/>
      <w:divBdr>
        <w:top w:val="none" w:sz="0" w:space="0" w:color="auto"/>
        <w:left w:val="none" w:sz="0" w:space="0" w:color="auto"/>
        <w:bottom w:val="none" w:sz="0" w:space="0" w:color="auto"/>
        <w:right w:val="none" w:sz="0" w:space="0" w:color="auto"/>
      </w:divBdr>
    </w:div>
    <w:div w:id="1898007182">
      <w:bodyDiv w:val="1"/>
      <w:marLeft w:val="0"/>
      <w:marRight w:val="0"/>
      <w:marTop w:val="0"/>
      <w:marBottom w:val="0"/>
      <w:divBdr>
        <w:top w:val="none" w:sz="0" w:space="0" w:color="auto"/>
        <w:left w:val="none" w:sz="0" w:space="0" w:color="auto"/>
        <w:bottom w:val="none" w:sz="0" w:space="0" w:color="auto"/>
        <w:right w:val="none" w:sz="0" w:space="0" w:color="auto"/>
      </w:divBdr>
    </w:div>
    <w:div w:id="2144615561">
      <w:bodyDiv w:val="1"/>
      <w:marLeft w:val="0"/>
      <w:marRight w:val="0"/>
      <w:marTop w:val="0"/>
      <w:marBottom w:val="0"/>
      <w:divBdr>
        <w:top w:val="none" w:sz="0" w:space="0" w:color="auto"/>
        <w:left w:val="none" w:sz="0" w:space="0" w:color="auto"/>
        <w:bottom w:val="none" w:sz="0" w:space="0" w:color="auto"/>
        <w:right w:val="none" w:sz="0" w:space="0" w:color="auto"/>
      </w:divBdr>
      <w:divsChild>
        <w:div w:id="1272738549">
          <w:marLeft w:val="0"/>
          <w:marRight w:val="0"/>
          <w:marTop w:val="15"/>
          <w:marBottom w:val="0"/>
          <w:divBdr>
            <w:top w:val="none" w:sz="0" w:space="0" w:color="auto"/>
            <w:left w:val="none" w:sz="0" w:space="0" w:color="auto"/>
            <w:bottom w:val="none" w:sz="0" w:space="0" w:color="auto"/>
            <w:right w:val="none" w:sz="0" w:space="0" w:color="auto"/>
          </w:divBdr>
          <w:divsChild>
            <w:div w:id="356392313">
              <w:marLeft w:val="0"/>
              <w:marRight w:val="0"/>
              <w:marTop w:val="0"/>
              <w:marBottom w:val="0"/>
              <w:divBdr>
                <w:top w:val="none" w:sz="0" w:space="0" w:color="auto"/>
                <w:left w:val="none" w:sz="0" w:space="0" w:color="auto"/>
                <w:bottom w:val="none" w:sz="0" w:space="0" w:color="auto"/>
                <w:right w:val="none" w:sz="0" w:space="0" w:color="auto"/>
              </w:divBdr>
              <w:divsChild>
                <w:div w:id="803541162">
                  <w:marLeft w:val="0"/>
                  <w:marRight w:val="0"/>
                  <w:marTop w:val="0"/>
                  <w:marBottom w:val="0"/>
                  <w:divBdr>
                    <w:top w:val="none" w:sz="0" w:space="0" w:color="auto"/>
                    <w:left w:val="none" w:sz="0" w:space="0" w:color="auto"/>
                    <w:bottom w:val="none" w:sz="0" w:space="0" w:color="auto"/>
                    <w:right w:val="none" w:sz="0" w:space="0" w:color="auto"/>
                  </w:divBdr>
                </w:div>
                <w:div w:id="1274554187">
                  <w:marLeft w:val="0"/>
                  <w:marRight w:val="0"/>
                  <w:marTop w:val="0"/>
                  <w:marBottom w:val="0"/>
                  <w:divBdr>
                    <w:top w:val="none" w:sz="0" w:space="0" w:color="auto"/>
                    <w:left w:val="none" w:sz="0" w:space="0" w:color="auto"/>
                    <w:bottom w:val="none" w:sz="0" w:space="0" w:color="auto"/>
                    <w:right w:val="none" w:sz="0" w:space="0" w:color="auto"/>
                  </w:divBdr>
                </w:div>
                <w:div w:id="2129230062">
                  <w:marLeft w:val="0"/>
                  <w:marRight w:val="0"/>
                  <w:marTop w:val="0"/>
                  <w:marBottom w:val="0"/>
                  <w:divBdr>
                    <w:top w:val="none" w:sz="0" w:space="0" w:color="auto"/>
                    <w:left w:val="none" w:sz="0" w:space="0" w:color="auto"/>
                    <w:bottom w:val="none" w:sz="0" w:space="0" w:color="auto"/>
                    <w:right w:val="none" w:sz="0" w:space="0" w:color="auto"/>
                  </w:divBdr>
                </w:div>
                <w:div w:id="2128966620">
                  <w:marLeft w:val="0"/>
                  <w:marRight w:val="0"/>
                  <w:marTop w:val="0"/>
                  <w:marBottom w:val="0"/>
                  <w:divBdr>
                    <w:top w:val="none" w:sz="0" w:space="0" w:color="auto"/>
                    <w:left w:val="none" w:sz="0" w:space="0" w:color="auto"/>
                    <w:bottom w:val="none" w:sz="0" w:space="0" w:color="auto"/>
                    <w:right w:val="none" w:sz="0" w:space="0" w:color="auto"/>
                  </w:divBdr>
                </w:div>
                <w:div w:id="2027510913">
                  <w:marLeft w:val="0"/>
                  <w:marRight w:val="0"/>
                  <w:marTop w:val="0"/>
                  <w:marBottom w:val="0"/>
                  <w:divBdr>
                    <w:top w:val="none" w:sz="0" w:space="0" w:color="auto"/>
                    <w:left w:val="none" w:sz="0" w:space="0" w:color="auto"/>
                    <w:bottom w:val="none" w:sz="0" w:space="0" w:color="auto"/>
                    <w:right w:val="none" w:sz="0" w:space="0" w:color="auto"/>
                  </w:divBdr>
                </w:div>
                <w:div w:id="1669821933">
                  <w:marLeft w:val="0"/>
                  <w:marRight w:val="0"/>
                  <w:marTop w:val="0"/>
                  <w:marBottom w:val="0"/>
                  <w:divBdr>
                    <w:top w:val="none" w:sz="0" w:space="0" w:color="auto"/>
                    <w:left w:val="none" w:sz="0" w:space="0" w:color="auto"/>
                    <w:bottom w:val="none" w:sz="0" w:space="0" w:color="auto"/>
                    <w:right w:val="none" w:sz="0" w:space="0" w:color="auto"/>
                  </w:divBdr>
                </w:div>
                <w:div w:id="739475003">
                  <w:marLeft w:val="0"/>
                  <w:marRight w:val="0"/>
                  <w:marTop w:val="0"/>
                  <w:marBottom w:val="0"/>
                  <w:divBdr>
                    <w:top w:val="none" w:sz="0" w:space="0" w:color="auto"/>
                    <w:left w:val="none" w:sz="0" w:space="0" w:color="auto"/>
                    <w:bottom w:val="none" w:sz="0" w:space="0" w:color="auto"/>
                    <w:right w:val="none" w:sz="0" w:space="0" w:color="auto"/>
                  </w:divBdr>
                </w:div>
                <w:div w:id="1434789268">
                  <w:marLeft w:val="0"/>
                  <w:marRight w:val="0"/>
                  <w:marTop w:val="0"/>
                  <w:marBottom w:val="0"/>
                  <w:divBdr>
                    <w:top w:val="none" w:sz="0" w:space="0" w:color="auto"/>
                    <w:left w:val="none" w:sz="0" w:space="0" w:color="auto"/>
                    <w:bottom w:val="none" w:sz="0" w:space="0" w:color="auto"/>
                    <w:right w:val="none" w:sz="0" w:space="0" w:color="auto"/>
                  </w:divBdr>
                </w:div>
                <w:div w:id="970473658">
                  <w:marLeft w:val="0"/>
                  <w:marRight w:val="0"/>
                  <w:marTop w:val="0"/>
                  <w:marBottom w:val="0"/>
                  <w:divBdr>
                    <w:top w:val="none" w:sz="0" w:space="0" w:color="auto"/>
                    <w:left w:val="none" w:sz="0" w:space="0" w:color="auto"/>
                    <w:bottom w:val="none" w:sz="0" w:space="0" w:color="auto"/>
                    <w:right w:val="none" w:sz="0" w:space="0" w:color="auto"/>
                  </w:divBdr>
                </w:div>
                <w:div w:id="878400315">
                  <w:marLeft w:val="0"/>
                  <w:marRight w:val="0"/>
                  <w:marTop w:val="0"/>
                  <w:marBottom w:val="0"/>
                  <w:divBdr>
                    <w:top w:val="none" w:sz="0" w:space="0" w:color="auto"/>
                    <w:left w:val="none" w:sz="0" w:space="0" w:color="auto"/>
                    <w:bottom w:val="none" w:sz="0" w:space="0" w:color="auto"/>
                    <w:right w:val="none" w:sz="0" w:space="0" w:color="auto"/>
                  </w:divBdr>
                </w:div>
                <w:div w:id="282347395">
                  <w:marLeft w:val="0"/>
                  <w:marRight w:val="0"/>
                  <w:marTop w:val="0"/>
                  <w:marBottom w:val="0"/>
                  <w:divBdr>
                    <w:top w:val="none" w:sz="0" w:space="0" w:color="auto"/>
                    <w:left w:val="none" w:sz="0" w:space="0" w:color="auto"/>
                    <w:bottom w:val="none" w:sz="0" w:space="0" w:color="auto"/>
                    <w:right w:val="none" w:sz="0" w:space="0" w:color="auto"/>
                  </w:divBdr>
                </w:div>
                <w:div w:id="120853943">
                  <w:marLeft w:val="0"/>
                  <w:marRight w:val="0"/>
                  <w:marTop w:val="0"/>
                  <w:marBottom w:val="0"/>
                  <w:divBdr>
                    <w:top w:val="none" w:sz="0" w:space="0" w:color="auto"/>
                    <w:left w:val="none" w:sz="0" w:space="0" w:color="auto"/>
                    <w:bottom w:val="none" w:sz="0" w:space="0" w:color="auto"/>
                    <w:right w:val="none" w:sz="0" w:space="0" w:color="auto"/>
                  </w:divBdr>
                </w:div>
                <w:div w:id="451444630">
                  <w:marLeft w:val="0"/>
                  <w:marRight w:val="0"/>
                  <w:marTop w:val="0"/>
                  <w:marBottom w:val="0"/>
                  <w:divBdr>
                    <w:top w:val="none" w:sz="0" w:space="0" w:color="auto"/>
                    <w:left w:val="none" w:sz="0" w:space="0" w:color="auto"/>
                    <w:bottom w:val="none" w:sz="0" w:space="0" w:color="auto"/>
                    <w:right w:val="none" w:sz="0" w:space="0" w:color="auto"/>
                  </w:divBdr>
                </w:div>
                <w:div w:id="1546134107">
                  <w:marLeft w:val="0"/>
                  <w:marRight w:val="0"/>
                  <w:marTop w:val="0"/>
                  <w:marBottom w:val="0"/>
                  <w:divBdr>
                    <w:top w:val="none" w:sz="0" w:space="0" w:color="auto"/>
                    <w:left w:val="none" w:sz="0" w:space="0" w:color="auto"/>
                    <w:bottom w:val="none" w:sz="0" w:space="0" w:color="auto"/>
                    <w:right w:val="none" w:sz="0" w:space="0" w:color="auto"/>
                  </w:divBdr>
                </w:div>
                <w:div w:id="2097626291">
                  <w:marLeft w:val="0"/>
                  <w:marRight w:val="0"/>
                  <w:marTop w:val="0"/>
                  <w:marBottom w:val="0"/>
                  <w:divBdr>
                    <w:top w:val="none" w:sz="0" w:space="0" w:color="auto"/>
                    <w:left w:val="none" w:sz="0" w:space="0" w:color="auto"/>
                    <w:bottom w:val="none" w:sz="0" w:space="0" w:color="auto"/>
                    <w:right w:val="none" w:sz="0" w:space="0" w:color="auto"/>
                  </w:divBdr>
                </w:div>
                <w:div w:id="703482915">
                  <w:marLeft w:val="0"/>
                  <w:marRight w:val="0"/>
                  <w:marTop w:val="0"/>
                  <w:marBottom w:val="0"/>
                  <w:divBdr>
                    <w:top w:val="none" w:sz="0" w:space="0" w:color="auto"/>
                    <w:left w:val="none" w:sz="0" w:space="0" w:color="auto"/>
                    <w:bottom w:val="none" w:sz="0" w:space="0" w:color="auto"/>
                    <w:right w:val="none" w:sz="0" w:space="0" w:color="auto"/>
                  </w:divBdr>
                </w:div>
                <w:div w:id="1727728312">
                  <w:marLeft w:val="0"/>
                  <w:marRight w:val="0"/>
                  <w:marTop w:val="0"/>
                  <w:marBottom w:val="0"/>
                  <w:divBdr>
                    <w:top w:val="none" w:sz="0" w:space="0" w:color="auto"/>
                    <w:left w:val="none" w:sz="0" w:space="0" w:color="auto"/>
                    <w:bottom w:val="none" w:sz="0" w:space="0" w:color="auto"/>
                    <w:right w:val="none" w:sz="0" w:space="0" w:color="auto"/>
                  </w:divBdr>
                </w:div>
                <w:div w:id="969673644">
                  <w:marLeft w:val="0"/>
                  <w:marRight w:val="0"/>
                  <w:marTop w:val="0"/>
                  <w:marBottom w:val="0"/>
                  <w:divBdr>
                    <w:top w:val="none" w:sz="0" w:space="0" w:color="auto"/>
                    <w:left w:val="none" w:sz="0" w:space="0" w:color="auto"/>
                    <w:bottom w:val="none" w:sz="0" w:space="0" w:color="auto"/>
                    <w:right w:val="none" w:sz="0" w:space="0" w:color="auto"/>
                  </w:divBdr>
                </w:div>
                <w:div w:id="1266109783">
                  <w:marLeft w:val="0"/>
                  <w:marRight w:val="0"/>
                  <w:marTop w:val="0"/>
                  <w:marBottom w:val="0"/>
                  <w:divBdr>
                    <w:top w:val="none" w:sz="0" w:space="0" w:color="auto"/>
                    <w:left w:val="none" w:sz="0" w:space="0" w:color="auto"/>
                    <w:bottom w:val="none" w:sz="0" w:space="0" w:color="auto"/>
                    <w:right w:val="none" w:sz="0" w:space="0" w:color="auto"/>
                  </w:divBdr>
                </w:div>
                <w:div w:id="355468269">
                  <w:marLeft w:val="0"/>
                  <w:marRight w:val="0"/>
                  <w:marTop w:val="0"/>
                  <w:marBottom w:val="0"/>
                  <w:divBdr>
                    <w:top w:val="none" w:sz="0" w:space="0" w:color="auto"/>
                    <w:left w:val="none" w:sz="0" w:space="0" w:color="auto"/>
                    <w:bottom w:val="none" w:sz="0" w:space="0" w:color="auto"/>
                    <w:right w:val="none" w:sz="0" w:space="0" w:color="auto"/>
                  </w:divBdr>
                </w:div>
                <w:div w:id="786968590">
                  <w:marLeft w:val="0"/>
                  <w:marRight w:val="0"/>
                  <w:marTop w:val="0"/>
                  <w:marBottom w:val="0"/>
                  <w:divBdr>
                    <w:top w:val="none" w:sz="0" w:space="0" w:color="auto"/>
                    <w:left w:val="none" w:sz="0" w:space="0" w:color="auto"/>
                    <w:bottom w:val="none" w:sz="0" w:space="0" w:color="auto"/>
                    <w:right w:val="none" w:sz="0" w:space="0" w:color="auto"/>
                  </w:divBdr>
                </w:div>
                <w:div w:id="223954523">
                  <w:marLeft w:val="0"/>
                  <w:marRight w:val="0"/>
                  <w:marTop w:val="0"/>
                  <w:marBottom w:val="0"/>
                  <w:divBdr>
                    <w:top w:val="none" w:sz="0" w:space="0" w:color="auto"/>
                    <w:left w:val="none" w:sz="0" w:space="0" w:color="auto"/>
                    <w:bottom w:val="none" w:sz="0" w:space="0" w:color="auto"/>
                    <w:right w:val="none" w:sz="0" w:space="0" w:color="auto"/>
                  </w:divBdr>
                </w:div>
                <w:div w:id="457532255">
                  <w:marLeft w:val="0"/>
                  <w:marRight w:val="0"/>
                  <w:marTop w:val="0"/>
                  <w:marBottom w:val="0"/>
                  <w:divBdr>
                    <w:top w:val="none" w:sz="0" w:space="0" w:color="auto"/>
                    <w:left w:val="none" w:sz="0" w:space="0" w:color="auto"/>
                    <w:bottom w:val="none" w:sz="0" w:space="0" w:color="auto"/>
                    <w:right w:val="none" w:sz="0" w:space="0" w:color="auto"/>
                  </w:divBdr>
                </w:div>
                <w:div w:id="1535264741">
                  <w:marLeft w:val="0"/>
                  <w:marRight w:val="0"/>
                  <w:marTop w:val="0"/>
                  <w:marBottom w:val="0"/>
                  <w:divBdr>
                    <w:top w:val="none" w:sz="0" w:space="0" w:color="auto"/>
                    <w:left w:val="none" w:sz="0" w:space="0" w:color="auto"/>
                    <w:bottom w:val="none" w:sz="0" w:space="0" w:color="auto"/>
                    <w:right w:val="none" w:sz="0" w:space="0" w:color="auto"/>
                  </w:divBdr>
                </w:div>
                <w:div w:id="1156457412">
                  <w:marLeft w:val="0"/>
                  <w:marRight w:val="0"/>
                  <w:marTop w:val="0"/>
                  <w:marBottom w:val="0"/>
                  <w:divBdr>
                    <w:top w:val="none" w:sz="0" w:space="0" w:color="auto"/>
                    <w:left w:val="none" w:sz="0" w:space="0" w:color="auto"/>
                    <w:bottom w:val="none" w:sz="0" w:space="0" w:color="auto"/>
                    <w:right w:val="none" w:sz="0" w:space="0" w:color="auto"/>
                  </w:divBdr>
                </w:div>
                <w:div w:id="713232358">
                  <w:marLeft w:val="0"/>
                  <w:marRight w:val="0"/>
                  <w:marTop w:val="0"/>
                  <w:marBottom w:val="0"/>
                  <w:divBdr>
                    <w:top w:val="none" w:sz="0" w:space="0" w:color="auto"/>
                    <w:left w:val="none" w:sz="0" w:space="0" w:color="auto"/>
                    <w:bottom w:val="none" w:sz="0" w:space="0" w:color="auto"/>
                    <w:right w:val="none" w:sz="0" w:space="0" w:color="auto"/>
                  </w:divBdr>
                </w:div>
                <w:div w:id="2019036836">
                  <w:marLeft w:val="0"/>
                  <w:marRight w:val="0"/>
                  <w:marTop w:val="0"/>
                  <w:marBottom w:val="0"/>
                  <w:divBdr>
                    <w:top w:val="none" w:sz="0" w:space="0" w:color="auto"/>
                    <w:left w:val="none" w:sz="0" w:space="0" w:color="auto"/>
                    <w:bottom w:val="none" w:sz="0" w:space="0" w:color="auto"/>
                    <w:right w:val="none" w:sz="0" w:space="0" w:color="auto"/>
                  </w:divBdr>
                </w:div>
                <w:div w:id="1089885132">
                  <w:marLeft w:val="0"/>
                  <w:marRight w:val="0"/>
                  <w:marTop w:val="0"/>
                  <w:marBottom w:val="0"/>
                  <w:divBdr>
                    <w:top w:val="none" w:sz="0" w:space="0" w:color="auto"/>
                    <w:left w:val="none" w:sz="0" w:space="0" w:color="auto"/>
                    <w:bottom w:val="none" w:sz="0" w:space="0" w:color="auto"/>
                    <w:right w:val="none" w:sz="0" w:space="0" w:color="auto"/>
                  </w:divBdr>
                </w:div>
                <w:div w:id="1470249350">
                  <w:marLeft w:val="0"/>
                  <w:marRight w:val="0"/>
                  <w:marTop w:val="0"/>
                  <w:marBottom w:val="0"/>
                  <w:divBdr>
                    <w:top w:val="none" w:sz="0" w:space="0" w:color="auto"/>
                    <w:left w:val="none" w:sz="0" w:space="0" w:color="auto"/>
                    <w:bottom w:val="none" w:sz="0" w:space="0" w:color="auto"/>
                    <w:right w:val="none" w:sz="0" w:space="0" w:color="auto"/>
                  </w:divBdr>
                </w:div>
                <w:div w:id="1835140430">
                  <w:marLeft w:val="0"/>
                  <w:marRight w:val="0"/>
                  <w:marTop w:val="0"/>
                  <w:marBottom w:val="0"/>
                  <w:divBdr>
                    <w:top w:val="none" w:sz="0" w:space="0" w:color="auto"/>
                    <w:left w:val="none" w:sz="0" w:space="0" w:color="auto"/>
                    <w:bottom w:val="none" w:sz="0" w:space="0" w:color="auto"/>
                    <w:right w:val="none" w:sz="0" w:space="0" w:color="auto"/>
                  </w:divBdr>
                </w:div>
                <w:div w:id="166865027">
                  <w:marLeft w:val="0"/>
                  <w:marRight w:val="0"/>
                  <w:marTop w:val="0"/>
                  <w:marBottom w:val="0"/>
                  <w:divBdr>
                    <w:top w:val="none" w:sz="0" w:space="0" w:color="auto"/>
                    <w:left w:val="none" w:sz="0" w:space="0" w:color="auto"/>
                    <w:bottom w:val="none" w:sz="0" w:space="0" w:color="auto"/>
                    <w:right w:val="none" w:sz="0" w:space="0" w:color="auto"/>
                  </w:divBdr>
                </w:div>
                <w:div w:id="1043561966">
                  <w:marLeft w:val="0"/>
                  <w:marRight w:val="0"/>
                  <w:marTop w:val="0"/>
                  <w:marBottom w:val="0"/>
                  <w:divBdr>
                    <w:top w:val="none" w:sz="0" w:space="0" w:color="auto"/>
                    <w:left w:val="none" w:sz="0" w:space="0" w:color="auto"/>
                    <w:bottom w:val="none" w:sz="0" w:space="0" w:color="auto"/>
                    <w:right w:val="none" w:sz="0" w:space="0" w:color="auto"/>
                  </w:divBdr>
                </w:div>
                <w:div w:id="776367306">
                  <w:marLeft w:val="0"/>
                  <w:marRight w:val="0"/>
                  <w:marTop w:val="0"/>
                  <w:marBottom w:val="0"/>
                  <w:divBdr>
                    <w:top w:val="none" w:sz="0" w:space="0" w:color="auto"/>
                    <w:left w:val="none" w:sz="0" w:space="0" w:color="auto"/>
                    <w:bottom w:val="none" w:sz="0" w:space="0" w:color="auto"/>
                    <w:right w:val="none" w:sz="0" w:space="0" w:color="auto"/>
                  </w:divBdr>
                </w:div>
                <w:div w:id="499734614">
                  <w:marLeft w:val="0"/>
                  <w:marRight w:val="0"/>
                  <w:marTop w:val="0"/>
                  <w:marBottom w:val="0"/>
                  <w:divBdr>
                    <w:top w:val="none" w:sz="0" w:space="0" w:color="auto"/>
                    <w:left w:val="none" w:sz="0" w:space="0" w:color="auto"/>
                    <w:bottom w:val="none" w:sz="0" w:space="0" w:color="auto"/>
                    <w:right w:val="none" w:sz="0" w:space="0" w:color="auto"/>
                  </w:divBdr>
                </w:div>
                <w:div w:id="2040740946">
                  <w:marLeft w:val="0"/>
                  <w:marRight w:val="0"/>
                  <w:marTop w:val="0"/>
                  <w:marBottom w:val="0"/>
                  <w:divBdr>
                    <w:top w:val="none" w:sz="0" w:space="0" w:color="auto"/>
                    <w:left w:val="none" w:sz="0" w:space="0" w:color="auto"/>
                    <w:bottom w:val="none" w:sz="0" w:space="0" w:color="auto"/>
                    <w:right w:val="none" w:sz="0" w:space="0" w:color="auto"/>
                  </w:divBdr>
                </w:div>
                <w:div w:id="1108311455">
                  <w:marLeft w:val="0"/>
                  <w:marRight w:val="0"/>
                  <w:marTop w:val="0"/>
                  <w:marBottom w:val="0"/>
                  <w:divBdr>
                    <w:top w:val="none" w:sz="0" w:space="0" w:color="auto"/>
                    <w:left w:val="none" w:sz="0" w:space="0" w:color="auto"/>
                    <w:bottom w:val="none" w:sz="0" w:space="0" w:color="auto"/>
                    <w:right w:val="none" w:sz="0" w:space="0" w:color="auto"/>
                  </w:divBdr>
                </w:div>
                <w:div w:id="1682656719">
                  <w:marLeft w:val="0"/>
                  <w:marRight w:val="0"/>
                  <w:marTop w:val="0"/>
                  <w:marBottom w:val="0"/>
                  <w:divBdr>
                    <w:top w:val="none" w:sz="0" w:space="0" w:color="auto"/>
                    <w:left w:val="none" w:sz="0" w:space="0" w:color="auto"/>
                    <w:bottom w:val="none" w:sz="0" w:space="0" w:color="auto"/>
                    <w:right w:val="none" w:sz="0" w:space="0" w:color="auto"/>
                  </w:divBdr>
                </w:div>
                <w:div w:id="456031554">
                  <w:marLeft w:val="0"/>
                  <w:marRight w:val="0"/>
                  <w:marTop w:val="0"/>
                  <w:marBottom w:val="0"/>
                  <w:divBdr>
                    <w:top w:val="none" w:sz="0" w:space="0" w:color="auto"/>
                    <w:left w:val="none" w:sz="0" w:space="0" w:color="auto"/>
                    <w:bottom w:val="none" w:sz="0" w:space="0" w:color="auto"/>
                    <w:right w:val="none" w:sz="0" w:space="0" w:color="auto"/>
                  </w:divBdr>
                </w:div>
                <w:div w:id="2069759341">
                  <w:marLeft w:val="0"/>
                  <w:marRight w:val="0"/>
                  <w:marTop w:val="0"/>
                  <w:marBottom w:val="0"/>
                  <w:divBdr>
                    <w:top w:val="none" w:sz="0" w:space="0" w:color="auto"/>
                    <w:left w:val="none" w:sz="0" w:space="0" w:color="auto"/>
                    <w:bottom w:val="none" w:sz="0" w:space="0" w:color="auto"/>
                    <w:right w:val="none" w:sz="0" w:space="0" w:color="auto"/>
                  </w:divBdr>
                </w:div>
                <w:div w:id="1043595362">
                  <w:marLeft w:val="0"/>
                  <w:marRight w:val="0"/>
                  <w:marTop w:val="0"/>
                  <w:marBottom w:val="0"/>
                  <w:divBdr>
                    <w:top w:val="none" w:sz="0" w:space="0" w:color="auto"/>
                    <w:left w:val="none" w:sz="0" w:space="0" w:color="auto"/>
                    <w:bottom w:val="none" w:sz="0" w:space="0" w:color="auto"/>
                    <w:right w:val="none" w:sz="0" w:space="0" w:color="auto"/>
                  </w:divBdr>
                </w:div>
                <w:div w:id="622465010">
                  <w:marLeft w:val="0"/>
                  <w:marRight w:val="0"/>
                  <w:marTop w:val="0"/>
                  <w:marBottom w:val="0"/>
                  <w:divBdr>
                    <w:top w:val="none" w:sz="0" w:space="0" w:color="auto"/>
                    <w:left w:val="none" w:sz="0" w:space="0" w:color="auto"/>
                    <w:bottom w:val="none" w:sz="0" w:space="0" w:color="auto"/>
                    <w:right w:val="none" w:sz="0" w:space="0" w:color="auto"/>
                  </w:divBdr>
                </w:div>
                <w:div w:id="1366055718">
                  <w:marLeft w:val="0"/>
                  <w:marRight w:val="0"/>
                  <w:marTop w:val="0"/>
                  <w:marBottom w:val="0"/>
                  <w:divBdr>
                    <w:top w:val="none" w:sz="0" w:space="0" w:color="auto"/>
                    <w:left w:val="none" w:sz="0" w:space="0" w:color="auto"/>
                    <w:bottom w:val="none" w:sz="0" w:space="0" w:color="auto"/>
                    <w:right w:val="none" w:sz="0" w:space="0" w:color="auto"/>
                  </w:divBdr>
                </w:div>
                <w:div w:id="1806585100">
                  <w:marLeft w:val="0"/>
                  <w:marRight w:val="0"/>
                  <w:marTop w:val="0"/>
                  <w:marBottom w:val="0"/>
                  <w:divBdr>
                    <w:top w:val="none" w:sz="0" w:space="0" w:color="auto"/>
                    <w:left w:val="none" w:sz="0" w:space="0" w:color="auto"/>
                    <w:bottom w:val="none" w:sz="0" w:space="0" w:color="auto"/>
                    <w:right w:val="none" w:sz="0" w:space="0" w:color="auto"/>
                  </w:divBdr>
                </w:div>
                <w:div w:id="1608469401">
                  <w:marLeft w:val="0"/>
                  <w:marRight w:val="0"/>
                  <w:marTop w:val="0"/>
                  <w:marBottom w:val="0"/>
                  <w:divBdr>
                    <w:top w:val="none" w:sz="0" w:space="0" w:color="auto"/>
                    <w:left w:val="none" w:sz="0" w:space="0" w:color="auto"/>
                    <w:bottom w:val="none" w:sz="0" w:space="0" w:color="auto"/>
                    <w:right w:val="none" w:sz="0" w:space="0" w:color="auto"/>
                  </w:divBdr>
                </w:div>
                <w:div w:id="1077434876">
                  <w:marLeft w:val="0"/>
                  <w:marRight w:val="0"/>
                  <w:marTop w:val="0"/>
                  <w:marBottom w:val="0"/>
                  <w:divBdr>
                    <w:top w:val="none" w:sz="0" w:space="0" w:color="auto"/>
                    <w:left w:val="none" w:sz="0" w:space="0" w:color="auto"/>
                    <w:bottom w:val="none" w:sz="0" w:space="0" w:color="auto"/>
                    <w:right w:val="none" w:sz="0" w:space="0" w:color="auto"/>
                  </w:divBdr>
                </w:div>
                <w:div w:id="933632770">
                  <w:marLeft w:val="0"/>
                  <w:marRight w:val="0"/>
                  <w:marTop w:val="0"/>
                  <w:marBottom w:val="0"/>
                  <w:divBdr>
                    <w:top w:val="none" w:sz="0" w:space="0" w:color="auto"/>
                    <w:left w:val="none" w:sz="0" w:space="0" w:color="auto"/>
                    <w:bottom w:val="none" w:sz="0" w:space="0" w:color="auto"/>
                    <w:right w:val="none" w:sz="0" w:space="0" w:color="auto"/>
                  </w:divBdr>
                </w:div>
                <w:div w:id="665934795">
                  <w:marLeft w:val="0"/>
                  <w:marRight w:val="0"/>
                  <w:marTop w:val="0"/>
                  <w:marBottom w:val="0"/>
                  <w:divBdr>
                    <w:top w:val="none" w:sz="0" w:space="0" w:color="auto"/>
                    <w:left w:val="none" w:sz="0" w:space="0" w:color="auto"/>
                    <w:bottom w:val="none" w:sz="0" w:space="0" w:color="auto"/>
                    <w:right w:val="none" w:sz="0" w:space="0" w:color="auto"/>
                  </w:divBdr>
                </w:div>
                <w:div w:id="341246791">
                  <w:marLeft w:val="0"/>
                  <w:marRight w:val="0"/>
                  <w:marTop w:val="0"/>
                  <w:marBottom w:val="0"/>
                  <w:divBdr>
                    <w:top w:val="none" w:sz="0" w:space="0" w:color="auto"/>
                    <w:left w:val="none" w:sz="0" w:space="0" w:color="auto"/>
                    <w:bottom w:val="none" w:sz="0" w:space="0" w:color="auto"/>
                    <w:right w:val="none" w:sz="0" w:space="0" w:color="auto"/>
                  </w:divBdr>
                </w:div>
                <w:div w:id="932708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3153089">
          <w:marLeft w:val="0"/>
          <w:marRight w:val="0"/>
          <w:marTop w:val="15"/>
          <w:marBottom w:val="0"/>
          <w:divBdr>
            <w:top w:val="none" w:sz="0" w:space="0" w:color="auto"/>
            <w:left w:val="none" w:sz="0" w:space="0" w:color="auto"/>
            <w:bottom w:val="none" w:sz="0" w:space="0" w:color="auto"/>
            <w:right w:val="none" w:sz="0" w:space="0" w:color="auto"/>
          </w:divBdr>
          <w:divsChild>
            <w:div w:id="1336570562">
              <w:marLeft w:val="0"/>
              <w:marRight w:val="0"/>
              <w:marTop w:val="0"/>
              <w:marBottom w:val="0"/>
              <w:divBdr>
                <w:top w:val="none" w:sz="0" w:space="0" w:color="auto"/>
                <w:left w:val="none" w:sz="0" w:space="0" w:color="auto"/>
                <w:bottom w:val="none" w:sz="0" w:space="0" w:color="auto"/>
                <w:right w:val="none" w:sz="0" w:space="0" w:color="auto"/>
              </w:divBdr>
              <w:divsChild>
                <w:div w:id="1506476909">
                  <w:marLeft w:val="0"/>
                  <w:marRight w:val="0"/>
                  <w:marTop w:val="0"/>
                  <w:marBottom w:val="0"/>
                  <w:divBdr>
                    <w:top w:val="none" w:sz="0" w:space="0" w:color="auto"/>
                    <w:left w:val="none" w:sz="0" w:space="0" w:color="auto"/>
                    <w:bottom w:val="none" w:sz="0" w:space="0" w:color="auto"/>
                    <w:right w:val="none" w:sz="0" w:space="0" w:color="auto"/>
                  </w:divBdr>
                </w:div>
                <w:div w:id="2084335072">
                  <w:marLeft w:val="0"/>
                  <w:marRight w:val="0"/>
                  <w:marTop w:val="0"/>
                  <w:marBottom w:val="0"/>
                  <w:divBdr>
                    <w:top w:val="none" w:sz="0" w:space="0" w:color="auto"/>
                    <w:left w:val="none" w:sz="0" w:space="0" w:color="auto"/>
                    <w:bottom w:val="none" w:sz="0" w:space="0" w:color="auto"/>
                    <w:right w:val="none" w:sz="0" w:space="0" w:color="auto"/>
                  </w:divBdr>
                </w:div>
                <w:div w:id="1364598497">
                  <w:marLeft w:val="0"/>
                  <w:marRight w:val="0"/>
                  <w:marTop w:val="0"/>
                  <w:marBottom w:val="0"/>
                  <w:divBdr>
                    <w:top w:val="none" w:sz="0" w:space="0" w:color="auto"/>
                    <w:left w:val="none" w:sz="0" w:space="0" w:color="auto"/>
                    <w:bottom w:val="none" w:sz="0" w:space="0" w:color="auto"/>
                    <w:right w:val="none" w:sz="0" w:space="0" w:color="auto"/>
                  </w:divBdr>
                </w:div>
                <w:div w:id="941495407">
                  <w:marLeft w:val="0"/>
                  <w:marRight w:val="0"/>
                  <w:marTop w:val="0"/>
                  <w:marBottom w:val="0"/>
                  <w:divBdr>
                    <w:top w:val="none" w:sz="0" w:space="0" w:color="auto"/>
                    <w:left w:val="none" w:sz="0" w:space="0" w:color="auto"/>
                    <w:bottom w:val="none" w:sz="0" w:space="0" w:color="auto"/>
                    <w:right w:val="none" w:sz="0" w:space="0" w:color="auto"/>
                  </w:divBdr>
                </w:div>
                <w:div w:id="1724908406">
                  <w:marLeft w:val="0"/>
                  <w:marRight w:val="0"/>
                  <w:marTop w:val="0"/>
                  <w:marBottom w:val="0"/>
                  <w:divBdr>
                    <w:top w:val="none" w:sz="0" w:space="0" w:color="auto"/>
                    <w:left w:val="none" w:sz="0" w:space="0" w:color="auto"/>
                    <w:bottom w:val="none" w:sz="0" w:space="0" w:color="auto"/>
                    <w:right w:val="none" w:sz="0" w:space="0" w:color="auto"/>
                  </w:divBdr>
                </w:div>
                <w:div w:id="1238784426">
                  <w:marLeft w:val="0"/>
                  <w:marRight w:val="0"/>
                  <w:marTop w:val="0"/>
                  <w:marBottom w:val="0"/>
                  <w:divBdr>
                    <w:top w:val="none" w:sz="0" w:space="0" w:color="auto"/>
                    <w:left w:val="none" w:sz="0" w:space="0" w:color="auto"/>
                    <w:bottom w:val="none" w:sz="0" w:space="0" w:color="auto"/>
                    <w:right w:val="none" w:sz="0" w:space="0" w:color="auto"/>
                  </w:divBdr>
                </w:div>
                <w:div w:id="14039536">
                  <w:marLeft w:val="0"/>
                  <w:marRight w:val="0"/>
                  <w:marTop w:val="0"/>
                  <w:marBottom w:val="0"/>
                  <w:divBdr>
                    <w:top w:val="none" w:sz="0" w:space="0" w:color="auto"/>
                    <w:left w:val="none" w:sz="0" w:space="0" w:color="auto"/>
                    <w:bottom w:val="none" w:sz="0" w:space="0" w:color="auto"/>
                    <w:right w:val="none" w:sz="0" w:space="0" w:color="auto"/>
                  </w:divBdr>
                </w:div>
                <w:div w:id="1133475138">
                  <w:marLeft w:val="0"/>
                  <w:marRight w:val="0"/>
                  <w:marTop w:val="0"/>
                  <w:marBottom w:val="0"/>
                  <w:divBdr>
                    <w:top w:val="none" w:sz="0" w:space="0" w:color="auto"/>
                    <w:left w:val="none" w:sz="0" w:space="0" w:color="auto"/>
                    <w:bottom w:val="none" w:sz="0" w:space="0" w:color="auto"/>
                    <w:right w:val="none" w:sz="0" w:space="0" w:color="auto"/>
                  </w:divBdr>
                </w:div>
                <w:div w:id="2124643245">
                  <w:marLeft w:val="0"/>
                  <w:marRight w:val="0"/>
                  <w:marTop w:val="0"/>
                  <w:marBottom w:val="0"/>
                  <w:divBdr>
                    <w:top w:val="none" w:sz="0" w:space="0" w:color="auto"/>
                    <w:left w:val="none" w:sz="0" w:space="0" w:color="auto"/>
                    <w:bottom w:val="none" w:sz="0" w:space="0" w:color="auto"/>
                    <w:right w:val="none" w:sz="0" w:space="0" w:color="auto"/>
                  </w:divBdr>
                </w:div>
                <w:div w:id="1258517500">
                  <w:marLeft w:val="0"/>
                  <w:marRight w:val="0"/>
                  <w:marTop w:val="0"/>
                  <w:marBottom w:val="0"/>
                  <w:divBdr>
                    <w:top w:val="none" w:sz="0" w:space="0" w:color="auto"/>
                    <w:left w:val="none" w:sz="0" w:space="0" w:color="auto"/>
                    <w:bottom w:val="none" w:sz="0" w:space="0" w:color="auto"/>
                    <w:right w:val="none" w:sz="0" w:space="0" w:color="auto"/>
                  </w:divBdr>
                </w:div>
                <w:div w:id="769547490">
                  <w:marLeft w:val="0"/>
                  <w:marRight w:val="0"/>
                  <w:marTop w:val="0"/>
                  <w:marBottom w:val="0"/>
                  <w:divBdr>
                    <w:top w:val="none" w:sz="0" w:space="0" w:color="auto"/>
                    <w:left w:val="none" w:sz="0" w:space="0" w:color="auto"/>
                    <w:bottom w:val="none" w:sz="0" w:space="0" w:color="auto"/>
                    <w:right w:val="none" w:sz="0" w:space="0" w:color="auto"/>
                  </w:divBdr>
                </w:div>
                <w:div w:id="2133622328">
                  <w:marLeft w:val="0"/>
                  <w:marRight w:val="0"/>
                  <w:marTop w:val="0"/>
                  <w:marBottom w:val="0"/>
                  <w:divBdr>
                    <w:top w:val="none" w:sz="0" w:space="0" w:color="auto"/>
                    <w:left w:val="none" w:sz="0" w:space="0" w:color="auto"/>
                    <w:bottom w:val="none" w:sz="0" w:space="0" w:color="auto"/>
                    <w:right w:val="none" w:sz="0" w:space="0" w:color="auto"/>
                  </w:divBdr>
                </w:div>
                <w:div w:id="1212577520">
                  <w:marLeft w:val="0"/>
                  <w:marRight w:val="0"/>
                  <w:marTop w:val="0"/>
                  <w:marBottom w:val="0"/>
                  <w:divBdr>
                    <w:top w:val="none" w:sz="0" w:space="0" w:color="auto"/>
                    <w:left w:val="none" w:sz="0" w:space="0" w:color="auto"/>
                    <w:bottom w:val="none" w:sz="0" w:space="0" w:color="auto"/>
                    <w:right w:val="none" w:sz="0" w:space="0" w:color="auto"/>
                  </w:divBdr>
                </w:div>
                <w:div w:id="285502600">
                  <w:marLeft w:val="0"/>
                  <w:marRight w:val="0"/>
                  <w:marTop w:val="0"/>
                  <w:marBottom w:val="0"/>
                  <w:divBdr>
                    <w:top w:val="none" w:sz="0" w:space="0" w:color="auto"/>
                    <w:left w:val="none" w:sz="0" w:space="0" w:color="auto"/>
                    <w:bottom w:val="none" w:sz="0" w:space="0" w:color="auto"/>
                    <w:right w:val="none" w:sz="0" w:space="0" w:color="auto"/>
                  </w:divBdr>
                </w:div>
                <w:div w:id="1053384811">
                  <w:marLeft w:val="0"/>
                  <w:marRight w:val="0"/>
                  <w:marTop w:val="0"/>
                  <w:marBottom w:val="0"/>
                  <w:divBdr>
                    <w:top w:val="none" w:sz="0" w:space="0" w:color="auto"/>
                    <w:left w:val="none" w:sz="0" w:space="0" w:color="auto"/>
                    <w:bottom w:val="none" w:sz="0" w:space="0" w:color="auto"/>
                    <w:right w:val="none" w:sz="0" w:space="0" w:color="auto"/>
                  </w:divBdr>
                </w:div>
                <w:div w:id="497353704">
                  <w:marLeft w:val="0"/>
                  <w:marRight w:val="0"/>
                  <w:marTop w:val="0"/>
                  <w:marBottom w:val="0"/>
                  <w:divBdr>
                    <w:top w:val="none" w:sz="0" w:space="0" w:color="auto"/>
                    <w:left w:val="none" w:sz="0" w:space="0" w:color="auto"/>
                    <w:bottom w:val="none" w:sz="0" w:space="0" w:color="auto"/>
                    <w:right w:val="none" w:sz="0" w:space="0" w:color="auto"/>
                  </w:divBdr>
                </w:div>
                <w:div w:id="1568806818">
                  <w:marLeft w:val="0"/>
                  <w:marRight w:val="0"/>
                  <w:marTop w:val="0"/>
                  <w:marBottom w:val="0"/>
                  <w:divBdr>
                    <w:top w:val="none" w:sz="0" w:space="0" w:color="auto"/>
                    <w:left w:val="none" w:sz="0" w:space="0" w:color="auto"/>
                    <w:bottom w:val="none" w:sz="0" w:space="0" w:color="auto"/>
                    <w:right w:val="none" w:sz="0" w:space="0" w:color="auto"/>
                  </w:divBdr>
                </w:div>
                <w:div w:id="798189178">
                  <w:marLeft w:val="0"/>
                  <w:marRight w:val="0"/>
                  <w:marTop w:val="0"/>
                  <w:marBottom w:val="0"/>
                  <w:divBdr>
                    <w:top w:val="none" w:sz="0" w:space="0" w:color="auto"/>
                    <w:left w:val="none" w:sz="0" w:space="0" w:color="auto"/>
                    <w:bottom w:val="none" w:sz="0" w:space="0" w:color="auto"/>
                    <w:right w:val="none" w:sz="0" w:space="0" w:color="auto"/>
                  </w:divBdr>
                </w:div>
                <w:div w:id="1984508537">
                  <w:marLeft w:val="0"/>
                  <w:marRight w:val="0"/>
                  <w:marTop w:val="0"/>
                  <w:marBottom w:val="0"/>
                  <w:divBdr>
                    <w:top w:val="none" w:sz="0" w:space="0" w:color="auto"/>
                    <w:left w:val="none" w:sz="0" w:space="0" w:color="auto"/>
                    <w:bottom w:val="none" w:sz="0" w:space="0" w:color="auto"/>
                    <w:right w:val="none" w:sz="0" w:space="0" w:color="auto"/>
                  </w:divBdr>
                </w:div>
                <w:div w:id="1345784601">
                  <w:marLeft w:val="0"/>
                  <w:marRight w:val="0"/>
                  <w:marTop w:val="0"/>
                  <w:marBottom w:val="0"/>
                  <w:divBdr>
                    <w:top w:val="none" w:sz="0" w:space="0" w:color="auto"/>
                    <w:left w:val="none" w:sz="0" w:space="0" w:color="auto"/>
                    <w:bottom w:val="none" w:sz="0" w:space="0" w:color="auto"/>
                    <w:right w:val="none" w:sz="0" w:space="0" w:color="auto"/>
                  </w:divBdr>
                </w:div>
                <w:div w:id="1021010686">
                  <w:marLeft w:val="0"/>
                  <w:marRight w:val="0"/>
                  <w:marTop w:val="0"/>
                  <w:marBottom w:val="0"/>
                  <w:divBdr>
                    <w:top w:val="none" w:sz="0" w:space="0" w:color="auto"/>
                    <w:left w:val="none" w:sz="0" w:space="0" w:color="auto"/>
                    <w:bottom w:val="none" w:sz="0" w:space="0" w:color="auto"/>
                    <w:right w:val="none" w:sz="0" w:space="0" w:color="auto"/>
                  </w:divBdr>
                </w:div>
                <w:div w:id="1121921101">
                  <w:marLeft w:val="0"/>
                  <w:marRight w:val="0"/>
                  <w:marTop w:val="0"/>
                  <w:marBottom w:val="0"/>
                  <w:divBdr>
                    <w:top w:val="none" w:sz="0" w:space="0" w:color="auto"/>
                    <w:left w:val="none" w:sz="0" w:space="0" w:color="auto"/>
                    <w:bottom w:val="none" w:sz="0" w:space="0" w:color="auto"/>
                    <w:right w:val="none" w:sz="0" w:space="0" w:color="auto"/>
                  </w:divBdr>
                </w:div>
                <w:div w:id="901792531">
                  <w:marLeft w:val="0"/>
                  <w:marRight w:val="0"/>
                  <w:marTop w:val="0"/>
                  <w:marBottom w:val="0"/>
                  <w:divBdr>
                    <w:top w:val="none" w:sz="0" w:space="0" w:color="auto"/>
                    <w:left w:val="none" w:sz="0" w:space="0" w:color="auto"/>
                    <w:bottom w:val="none" w:sz="0" w:space="0" w:color="auto"/>
                    <w:right w:val="none" w:sz="0" w:space="0" w:color="auto"/>
                  </w:divBdr>
                </w:div>
                <w:div w:id="1574243635">
                  <w:marLeft w:val="0"/>
                  <w:marRight w:val="0"/>
                  <w:marTop w:val="0"/>
                  <w:marBottom w:val="0"/>
                  <w:divBdr>
                    <w:top w:val="none" w:sz="0" w:space="0" w:color="auto"/>
                    <w:left w:val="none" w:sz="0" w:space="0" w:color="auto"/>
                    <w:bottom w:val="none" w:sz="0" w:space="0" w:color="auto"/>
                    <w:right w:val="none" w:sz="0" w:space="0" w:color="auto"/>
                  </w:divBdr>
                </w:div>
                <w:div w:id="2086225517">
                  <w:marLeft w:val="0"/>
                  <w:marRight w:val="0"/>
                  <w:marTop w:val="0"/>
                  <w:marBottom w:val="0"/>
                  <w:divBdr>
                    <w:top w:val="none" w:sz="0" w:space="0" w:color="auto"/>
                    <w:left w:val="none" w:sz="0" w:space="0" w:color="auto"/>
                    <w:bottom w:val="none" w:sz="0" w:space="0" w:color="auto"/>
                    <w:right w:val="none" w:sz="0" w:space="0" w:color="auto"/>
                  </w:divBdr>
                </w:div>
                <w:div w:id="1903909381">
                  <w:marLeft w:val="0"/>
                  <w:marRight w:val="0"/>
                  <w:marTop w:val="0"/>
                  <w:marBottom w:val="0"/>
                  <w:divBdr>
                    <w:top w:val="none" w:sz="0" w:space="0" w:color="auto"/>
                    <w:left w:val="none" w:sz="0" w:space="0" w:color="auto"/>
                    <w:bottom w:val="none" w:sz="0" w:space="0" w:color="auto"/>
                    <w:right w:val="none" w:sz="0" w:space="0" w:color="auto"/>
                  </w:divBdr>
                </w:div>
                <w:div w:id="255941002">
                  <w:marLeft w:val="0"/>
                  <w:marRight w:val="0"/>
                  <w:marTop w:val="0"/>
                  <w:marBottom w:val="0"/>
                  <w:divBdr>
                    <w:top w:val="none" w:sz="0" w:space="0" w:color="auto"/>
                    <w:left w:val="none" w:sz="0" w:space="0" w:color="auto"/>
                    <w:bottom w:val="none" w:sz="0" w:space="0" w:color="auto"/>
                    <w:right w:val="none" w:sz="0" w:space="0" w:color="auto"/>
                  </w:divBdr>
                </w:div>
                <w:div w:id="767311653">
                  <w:marLeft w:val="0"/>
                  <w:marRight w:val="0"/>
                  <w:marTop w:val="0"/>
                  <w:marBottom w:val="0"/>
                  <w:divBdr>
                    <w:top w:val="none" w:sz="0" w:space="0" w:color="auto"/>
                    <w:left w:val="none" w:sz="0" w:space="0" w:color="auto"/>
                    <w:bottom w:val="none" w:sz="0" w:space="0" w:color="auto"/>
                    <w:right w:val="none" w:sz="0" w:space="0" w:color="auto"/>
                  </w:divBdr>
                </w:div>
                <w:div w:id="24064389">
                  <w:marLeft w:val="0"/>
                  <w:marRight w:val="0"/>
                  <w:marTop w:val="0"/>
                  <w:marBottom w:val="0"/>
                  <w:divBdr>
                    <w:top w:val="none" w:sz="0" w:space="0" w:color="auto"/>
                    <w:left w:val="none" w:sz="0" w:space="0" w:color="auto"/>
                    <w:bottom w:val="none" w:sz="0" w:space="0" w:color="auto"/>
                    <w:right w:val="none" w:sz="0" w:space="0" w:color="auto"/>
                  </w:divBdr>
                </w:div>
                <w:div w:id="1320160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3795769">
          <w:marLeft w:val="0"/>
          <w:marRight w:val="0"/>
          <w:marTop w:val="15"/>
          <w:marBottom w:val="0"/>
          <w:divBdr>
            <w:top w:val="none" w:sz="0" w:space="0" w:color="auto"/>
            <w:left w:val="none" w:sz="0" w:space="0" w:color="auto"/>
            <w:bottom w:val="none" w:sz="0" w:space="0" w:color="auto"/>
            <w:right w:val="none" w:sz="0" w:space="0" w:color="auto"/>
          </w:divBdr>
          <w:divsChild>
            <w:div w:id="26953437">
              <w:marLeft w:val="0"/>
              <w:marRight w:val="0"/>
              <w:marTop w:val="0"/>
              <w:marBottom w:val="0"/>
              <w:divBdr>
                <w:top w:val="none" w:sz="0" w:space="0" w:color="auto"/>
                <w:left w:val="none" w:sz="0" w:space="0" w:color="auto"/>
                <w:bottom w:val="none" w:sz="0" w:space="0" w:color="auto"/>
                <w:right w:val="none" w:sz="0" w:space="0" w:color="auto"/>
              </w:divBdr>
              <w:divsChild>
                <w:div w:id="1327631602">
                  <w:marLeft w:val="0"/>
                  <w:marRight w:val="0"/>
                  <w:marTop w:val="0"/>
                  <w:marBottom w:val="0"/>
                  <w:divBdr>
                    <w:top w:val="none" w:sz="0" w:space="0" w:color="auto"/>
                    <w:left w:val="none" w:sz="0" w:space="0" w:color="auto"/>
                    <w:bottom w:val="none" w:sz="0" w:space="0" w:color="auto"/>
                    <w:right w:val="none" w:sz="0" w:space="0" w:color="auto"/>
                  </w:divBdr>
                </w:div>
                <w:div w:id="541092854">
                  <w:marLeft w:val="0"/>
                  <w:marRight w:val="0"/>
                  <w:marTop w:val="0"/>
                  <w:marBottom w:val="0"/>
                  <w:divBdr>
                    <w:top w:val="none" w:sz="0" w:space="0" w:color="auto"/>
                    <w:left w:val="none" w:sz="0" w:space="0" w:color="auto"/>
                    <w:bottom w:val="none" w:sz="0" w:space="0" w:color="auto"/>
                    <w:right w:val="none" w:sz="0" w:space="0" w:color="auto"/>
                  </w:divBdr>
                </w:div>
                <w:div w:id="1733917781">
                  <w:marLeft w:val="0"/>
                  <w:marRight w:val="0"/>
                  <w:marTop w:val="0"/>
                  <w:marBottom w:val="0"/>
                  <w:divBdr>
                    <w:top w:val="none" w:sz="0" w:space="0" w:color="auto"/>
                    <w:left w:val="none" w:sz="0" w:space="0" w:color="auto"/>
                    <w:bottom w:val="none" w:sz="0" w:space="0" w:color="auto"/>
                    <w:right w:val="none" w:sz="0" w:space="0" w:color="auto"/>
                  </w:divBdr>
                </w:div>
                <w:div w:id="1800175326">
                  <w:marLeft w:val="0"/>
                  <w:marRight w:val="0"/>
                  <w:marTop w:val="0"/>
                  <w:marBottom w:val="0"/>
                  <w:divBdr>
                    <w:top w:val="none" w:sz="0" w:space="0" w:color="auto"/>
                    <w:left w:val="none" w:sz="0" w:space="0" w:color="auto"/>
                    <w:bottom w:val="none" w:sz="0" w:space="0" w:color="auto"/>
                    <w:right w:val="none" w:sz="0" w:space="0" w:color="auto"/>
                  </w:divBdr>
                </w:div>
                <w:div w:id="643585252">
                  <w:marLeft w:val="0"/>
                  <w:marRight w:val="0"/>
                  <w:marTop w:val="0"/>
                  <w:marBottom w:val="0"/>
                  <w:divBdr>
                    <w:top w:val="none" w:sz="0" w:space="0" w:color="auto"/>
                    <w:left w:val="none" w:sz="0" w:space="0" w:color="auto"/>
                    <w:bottom w:val="none" w:sz="0" w:space="0" w:color="auto"/>
                    <w:right w:val="none" w:sz="0" w:space="0" w:color="auto"/>
                  </w:divBdr>
                </w:div>
                <w:div w:id="1156725959">
                  <w:marLeft w:val="0"/>
                  <w:marRight w:val="0"/>
                  <w:marTop w:val="0"/>
                  <w:marBottom w:val="0"/>
                  <w:divBdr>
                    <w:top w:val="none" w:sz="0" w:space="0" w:color="auto"/>
                    <w:left w:val="none" w:sz="0" w:space="0" w:color="auto"/>
                    <w:bottom w:val="none" w:sz="0" w:space="0" w:color="auto"/>
                    <w:right w:val="none" w:sz="0" w:space="0" w:color="auto"/>
                  </w:divBdr>
                </w:div>
                <w:div w:id="1147893509">
                  <w:marLeft w:val="0"/>
                  <w:marRight w:val="0"/>
                  <w:marTop w:val="0"/>
                  <w:marBottom w:val="0"/>
                  <w:divBdr>
                    <w:top w:val="none" w:sz="0" w:space="0" w:color="auto"/>
                    <w:left w:val="none" w:sz="0" w:space="0" w:color="auto"/>
                    <w:bottom w:val="none" w:sz="0" w:space="0" w:color="auto"/>
                    <w:right w:val="none" w:sz="0" w:space="0" w:color="auto"/>
                  </w:divBdr>
                </w:div>
                <w:div w:id="619146031">
                  <w:marLeft w:val="0"/>
                  <w:marRight w:val="0"/>
                  <w:marTop w:val="0"/>
                  <w:marBottom w:val="0"/>
                  <w:divBdr>
                    <w:top w:val="none" w:sz="0" w:space="0" w:color="auto"/>
                    <w:left w:val="none" w:sz="0" w:space="0" w:color="auto"/>
                    <w:bottom w:val="none" w:sz="0" w:space="0" w:color="auto"/>
                    <w:right w:val="none" w:sz="0" w:space="0" w:color="auto"/>
                  </w:divBdr>
                </w:div>
                <w:div w:id="100809756">
                  <w:marLeft w:val="0"/>
                  <w:marRight w:val="0"/>
                  <w:marTop w:val="0"/>
                  <w:marBottom w:val="0"/>
                  <w:divBdr>
                    <w:top w:val="none" w:sz="0" w:space="0" w:color="auto"/>
                    <w:left w:val="none" w:sz="0" w:space="0" w:color="auto"/>
                    <w:bottom w:val="none" w:sz="0" w:space="0" w:color="auto"/>
                    <w:right w:val="none" w:sz="0" w:space="0" w:color="auto"/>
                  </w:divBdr>
                </w:div>
                <w:div w:id="705569477">
                  <w:marLeft w:val="0"/>
                  <w:marRight w:val="0"/>
                  <w:marTop w:val="0"/>
                  <w:marBottom w:val="0"/>
                  <w:divBdr>
                    <w:top w:val="none" w:sz="0" w:space="0" w:color="auto"/>
                    <w:left w:val="none" w:sz="0" w:space="0" w:color="auto"/>
                    <w:bottom w:val="none" w:sz="0" w:space="0" w:color="auto"/>
                    <w:right w:val="none" w:sz="0" w:space="0" w:color="auto"/>
                  </w:divBdr>
                </w:div>
                <w:div w:id="1681278438">
                  <w:marLeft w:val="0"/>
                  <w:marRight w:val="0"/>
                  <w:marTop w:val="0"/>
                  <w:marBottom w:val="0"/>
                  <w:divBdr>
                    <w:top w:val="none" w:sz="0" w:space="0" w:color="auto"/>
                    <w:left w:val="none" w:sz="0" w:space="0" w:color="auto"/>
                    <w:bottom w:val="none" w:sz="0" w:space="0" w:color="auto"/>
                    <w:right w:val="none" w:sz="0" w:space="0" w:color="auto"/>
                  </w:divBdr>
                </w:div>
                <w:div w:id="566576213">
                  <w:marLeft w:val="0"/>
                  <w:marRight w:val="0"/>
                  <w:marTop w:val="0"/>
                  <w:marBottom w:val="0"/>
                  <w:divBdr>
                    <w:top w:val="none" w:sz="0" w:space="0" w:color="auto"/>
                    <w:left w:val="none" w:sz="0" w:space="0" w:color="auto"/>
                    <w:bottom w:val="none" w:sz="0" w:space="0" w:color="auto"/>
                    <w:right w:val="none" w:sz="0" w:space="0" w:color="auto"/>
                  </w:divBdr>
                </w:div>
                <w:div w:id="16007047">
                  <w:marLeft w:val="0"/>
                  <w:marRight w:val="0"/>
                  <w:marTop w:val="0"/>
                  <w:marBottom w:val="0"/>
                  <w:divBdr>
                    <w:top w:val="none" w:sz="0" w:space="0" w:color="auto"/>
                    <w:left w:val="none" w:sz="0" w:space="0" w:color="auto"/>
                    <w:bottom w:val="none" w:sz="0" w:space="0" w:color="auto"/>
                    <w:right w:val="none" w:sz="0" w:space="0" w:color="auto"/>
                  </w:divBdr>
                </w:div>
                <w:div w:id="1049381982">
                  <w:marLeft w:val="0"/>
                  <w:marRight w:val="0"/>
                  <w:marTop w:val="0"/>
                  <w:marBottom w:val="0"/>
                  <w:divBdr>
                    <w:top w:val="none" w:sz="0" w:space="0" w:color="auto"/>
                    <w:left w:val="none" w:sz="0" w:space="0" w:color="auto"/>
                    <w:bottom w:val="none" w:sz="0" w:space="0" w:color="auto"/>
                    <w:right w:val="none" w:sz="0" w:space="0" w:color="auto"/>
                  </w:divBdr>
                </w:div>
                <w:div w:id="1367877048">
                  <w:marLeft w:val="0"/>
                  <w:marRight w:val="0"/>
                  <w:marTop w:val="0"/>
                  <w:marBottom w:val="0"/>
                  <w:divBdr>
                    <w:top w:val="none" w:sz="0" w:space="0" w:color="auto"/>
                    <w:left w:val="none" w:sz="0" w:space="0" w:color="auto"/>
                    <w:bottom w:val="none" w:sz="0" w:space="0" w:color="auto"/>
                    <w:right w:val="none" w:sz="0" w:space="0" w:color="auto"/>
                  </w:divBdr>
                </w:div>
                <w:div w:id="533034884">
                  <w:marLeft w:val="0"/>
                  <w:marRight w:val="0"/>
                  <w:marTop w:val="0"/>
                  <w:marBottom w:val="0"/>
                  <w:divBdr>
                    <w:top w:val="none" w:sz="0" w:space="0" w:color="auto"/>
                    <w:left w:val="none" w:sz="0" w:space="0" w:color="auto"/>
                    <w:bottom w:val="none" w:sz="0" w:space="0" w:color="auto"/>
                    <w:right w:val="none" w:sz="0" w:space="0" w:color="auto"/>
                  </w:divBdr>
                </w:div>
                <w:div w:id="564297645">
                  <w:marLeft w:val="0"/>
                  <w:marRight w:val="0"/>
                  <w:marTop w:val="0"/>
                  <w:marBottom w:val="0"/>
                  <w:divBdr>
                    <w:top w:val="none" w:sz="0" w:space="0" w:color="auto"/>
                    <w:left w:val="none" w:sz="0" w:space="0" w:color="auto"/>
                    <w:bottom w:val="none" w:sz="0" w:space="0" w:color="auto"/>
                    <w:right w:val="none" w:sz="0" w:space="0" w:color="auto"/>
                  </w:divBdr>
                </w:div>
                <w:div w:id="1002200290">
                  <w:marLeft w:val="0"/>
                  <w:marRight w:val="0"/>
                  <w:marTop w:val="0"/>
                  <w:marBottom w:val="0"/>
                  <w:divBdr>
                    <w:top w:val="none" w:sz="0" w:space="0" w:color="auto"/>
                    <w:left w:val="none" w:sz="0" w:space="0" w:color="auto"/>
                    <w:bottom w:val="none" w:sz="0" w:space="0" w:color="auto"/>
                    <w:right w:val="none" w:sz="0" w:space="0" w:color="auto"/>
                  </w:divBdr>
                </w:div>
                <w:div w:id="9260291">
                  <w:marLeft w:val="0"/>
                  <w:marRight w:val="0"/>
                  <w:marTop w:val="0"/>
                  <w:marBottom w:val="0"/>
                  <w:divBdr>
                    <w:top w:val="none" w:sz="0" w:space="0" w:color="auto"/>
                    <w:left w:val="none" w:sz="0" w:space="0" w:color="auto"/>
                    <w:bottom w:val="none" w:sz="0" w:space="0" w:color="auto"/>
                    <w:right w:val="none" w:sz="0" w:space="0" w:color="auto"/>
                  </w:divBdr>
                </w:div>
                <w:div w:id="347371912">
                  <w:marLeft w:val="0"/>
                  <w:marRight w:val="0"/>
                  <w:marTop w:val="0"/>
                  <w:marBottom w:val="0"/>
                  <w:divBdr>
                    <w:top w:val="none" w:sz="0" w:space="0" w:color="auto"/>
                    <w:left w:val="none" w:sz="0" w:space="0" w:color="auto"/>
                    <w:bottom w:val="none" w:sz="0" w:space="0" w:color="auto"/>
                    <w:right w:val="none" w:sz="0" w:space="0" w:color="auto"/>
                  </w:divBdr>
                </w:div>
                <w:div w:id="327560137">
                  <w:marLeft w:val="0"/>
                  <w:marRight w:val="0"/>
                  <w:marTop w:val="0"/>
                  <w:marBottom w:val="0"/>
                  <w:divBdr>
                    <w:top w:val="none" w:sz="0" w:space="0" w:color="auto"/>
                    <w:left w:val="none" w:sz="0" w:space="0" w:color="auto"/>
                    <w:bottom w:val="none" w:sz="0" w:space="0" w:color="auto"/>
                    <w:right w:val="none" w:sz="0" w:space="0" w:color="auto"/>
                  </w:divBdr>
                </w:div>
                <w:div w:id="1340349396">
                  <w:marLeft w:val="0"/>
                  <w:marRight w:val="0"/>
                  <w:marTop w:val="0"/>
                  <w:marBottom w:val="0"/>
                  <w:divBdr>
                    <w:top w:val="none" w:sz="0" w:space="0" w:color="auto"/>
                    <w:left w:val="none" w:sz="0" w:space="0" w:color="auto"/>
                    <w:bottom w:val="none" w:sz="0" w:space="0" w:color="auto"/>
                    <w:right w:val="none" w:sz="0" w:space="0" w:color="auto"/>
                  </w:divBdr>
                </w:div>
                <w:div w:id="631666716">
                  <w:marLeft w:val="0"/>
                  <w:marRight w:val="0"/>
                  <w:marTop w:val="0"/>
                  <w:marBottom w:val="0"/>
                  <w:divBdr>
                    <w:top w:val="none" w:sz="0" w:space="0" w:color="auto"/>
                    <w:left w:val="none" w:sz="0" w:space="0" w:color="auto"/>
                    <w:bottom w:val="none" w:sz="0" w:space="0" w:color="auto"/>
                    <w:right w:val="none" w:sz="0" w:space="0" w:color="auto"/>
                  </w:divBdr>
                </w:div>
                <w:div w:id="87309531">
                  <w:marLeft w:val="0"/>
                  <w:marRight w:val="0"/>
                  <w:marTop w:val="0"/>
                  <w:marBottom w:val="0"/>
                  <w:divBdr>
                    <w:top w:val="none" w:sz="0" w:space="0" w:color="auto"/>
                    <w:left w:val="none" w:sz="0" w:space="0" w:color="auto"/>
                    <w:bottom w:val="none" w:sz="0" w:space="0" w:color="auto"/>
                    <w:right w:val="none" w:sz="0" w:space="0" w:color="auto"/>
                  </w:divBdr>
                </w:div>
                <w:div w:id="788012358">
                  <w:marLeft w:val="0"/>
                  <w:marRight w:val="0"/>
                  <w:marTop w:val="0"/>
                  <w:marBottom w:val="0"/>
                  <w:divBdr>
                    <w:top w:val="none" w:sz="0" w:space="0" w:color="auto"/>
                    <w:left w:val="none" w:sz="0" w:space="0" w:color="auto"/>
                    <w:bottom w:val="none" w:sz="0" w:space="0" w:color="auto"/>
                    <w:right w:val="none" w:sz="0" w:space="0" w:color="auto"/>
                  </w:divBdr>
                </w:div>
                <w:div w:id="213465813">
                  <w:marLeft w:val="0"/>
                  <w:marRight w:val="0"/>
                  <w:marTop w:val="0"/>
                  <w:marBottom w:val="0"/>
                  <w:divBdr>
                    <w:top w:val="none" w:sz="0" w:space="0" w:color="auto"/>
                    <w:left w:val="none" w:sz="0" w:space="0" w:color="auto"/>
                    <w:bottom w:val="none" w:sz="0" w:space="0" w:color="auto"/>
                    <w:right w:val="none" w:sz="0" w:space="0" w:color="auto"/>
                  </w:divBdr>
                </w:div>
                <w:div w:id="700208435">
                  <w:marLeft w:val="0"/>
                  <w:marRight w:val="0"/>
                  <w:marTop w:val="0"/>
                  <w:marBottom w:val="0"/>
                  <w:divBdr>
                    <w:top w:val="none" w:sz="0" w:space="0" w:color="auto"/>
                    <w:left w:val="none" w:sz="0" w:space="0" w:color="auto"/>
                    <w:bottom w:val="none" w:sz="0" w:space="0" w:color="auto"/>
                    <w:right w:val="none" w:sz="0" w:space="0" w:color="auto"/>
                  </w:divBdr>
                </w:div>
                <w:div w:id="379673139">
                  <w:marLeft w:val="0"/>
                  <w:marRight w:val="0"/>
                  <w:marTop w:val="0"/>
                  <w:marBottom w:val="0"/>
                  <w:divBdr>
                    <w:top w:val="none" w:sz="0" w:space="0" w:color="auto"/>
                    <w:left w:val="none" w:sz="0" w:space="0" w:color="auto"/>
                    <w:bottom w:val="none" w:sz="0" w:space="0" w:color="auto"/>
                    <w:right w:val="none" w:sz="0" w:space="0" w:color="auto"/>
                  </w:divBdr>
                </w:div>
                <w:div w:id="1988166012">
                  <w:marLeft w:val="0"/>
                  <w:marRight w:val="0"/>
                  <w:marTop w:val="0"/>
                  <w:marBottom w:val="0"/>
                  <w:divBdr>
                    <w:top w:val="none" w:sz="0" w:space="0" w:color="auto"/>
                    <w:left w:val="none" w:sz="0" w:space="0" w:color="auto"/>
                    <w:bottom w:val="none" w:sz="0" w:space="0" w:color="auto"/>
                    <w:right w:val="none" w:sz="0" w:space="0" w:color="auto"/>
                  </w:divBdr>
                </w:div>
                <w:div w:id="2005206850">
                  <w:marLeft w:val="0"/>
                  <w:marRight w:val="0"/>
                  <w:marTop w:val="0"/>
                  <w:marBottom w:val="0"/>
                  <w:divBdr>
                    <w:top w:val="none" w:sz="0" w:space="0" w:color="auto"/>
                    <w:left w:val="none" w:sz="0" w:space="0" w:color="auto"/>
                    <w:bottom w:val="none" w:sz="0" w:space="0" w:color="auto"/>
                    <w:right w:val="none" w:sz="0" w:space="0" w:color="auto"/>
                  </w:divBdr>
                </w:div>
                <w:div w:id="1834056003">
                  <w:marLeft w:val="0"/>
                  <w:marRight w:val="0"/>
                  <w:marTop w:val="0"/>
                  <w:marBottom w:val="0"/>
                  <w:divBdr>
                    <w:top w:val="none" w:sz="0" w:space="0" w:color="auto"/>
                    <w:left w:val="none" w:sz="0" w:space="0" w:color="auto"/>
                    <w:bottom w:val="none" w:sz="0" w:space="0" w:color="auto"/>
                    <w:right w:val="none" w:sz="0" w:space="0" w:color="auto"/>
                  </w:divBdr>
                </w:div>
                <w:div w:id="1027296473">
                  <w:marLeft w:val="0"/>
                  <w:marRight w:val="0"/>
                  <w:marTop w:val="0"/>
                  <w:marBottom w:val="0"/>
                  <w:divBdr>
                    <w:top w:val="none" w:sz="0" w:space="0" w:color="auto"/>
                    <w:left w:val="none" w:sz="0" w:space="0" w:color="auto"/>
                    <w:bottom w:val="none" w:sz="0" w:space="0" w:color="auto"/>
                    <w:right w:val="none" w:sz="0" w:space="0" w:color="auto"/>
                  </w:divBdr>
                </w:div>
                <w:div w:id="837381110">
                  <w:marLeft w:val="0"/>
                  <w:marRight w:val="0"/>
                  <w:marTop w:val="0"/>
                  <w:marBottom w:val="0"/>
                  <w:divBdr>
                    <w:top w:val="none" w:sz="0" w:space="0" w:color="auto"/>
                    <w:left w:val="none" w:sz="0" w:space="0" w:color="auto"/>
                    <w:bottom w:val="none" w:sz="0" w:space="0" w:color="auto"/>
                    <w:right w:val="none" w:sz="0" w:space="0" w:color="auto"/>
                  </w:divBdr>
                </w:div>
                <w:div w:id="1831560405">
                  <w:marLeft w:val="0"/>
                  <w:marRight w:val="0"/>
                  <w:marTop w:val="0"/>
                  <w:marBottom w:val="0"/>
                  <w:divBdr>
                    <w:top w:val="none" w:sz="0" w:space="0" w:color="auto"/>
                    <w:left w:val="none" w:sz="0" w:space="0" w:color="auto"/>
                    <w:bottom w:val="none" w:sz="0" w:space="0" w:color="auto"/>
                    <w:right w:val="none" w:sz="0" w:space="0" w:color="auto"/>
                  </w:divBdr>
                </w:div>
                <w:div w:id="1391223481">
                  <w:marLeft w:val="0"/>
                  <w:marRight w:val="0"/>
                  <w:marTop w:val="0"/>
                  <w:marBottom w:val="0"/>
                  <w:divBdr>
                    <w:top w:val="none" w:sz="0" w:space="0" w:color="auto"/>
                    <w:left w:val="none" w:sz="0" w:space="0" w:color="auto"/>
                    <w:bottom w:val="none" w:sz="0" w:space="0" w:color="auto"/>
                    <w:right w:val="none" w:sz="0" w:space="0" w:color="auto"/>
                  </w:divBdr>
                </w:div>
                <w:div w:id="49157474">
                  <w:marLeft w:val="0"/>
                  <w:marRight w:val="0"/>
                  <w:marTop w:val="0"/>
                  <w:marBottom w:val="0"/>
                  <w:divBdr>
                    <w:top w:val="none" w:sz="0" w:space="0" w:color="auto"/>
                    <w:left w:val="none" w:sz="0" w:space="0" w:color="auto"/>
                    <w:bottom w:val="none" w:sz="0" w:space="0" w:color="auto"/>
                    <w:right w:val="none" w:sz="0" w:space="0" w:color="auto"/>
                  </w:divBdr>
                </w:div>
                <w:div w:id="1427459585">
                  <w:marLeft w:val="0"/>
                  <w:marRight w:val="0"/>
                  <w:marTop w:val="0"/>
                  <w:marBottom w:val="0"/>
                  <w:divBdr>
                    <w:top w:val="none" w:sz="0" w:space="0" w:color="auto"/>
                    <w:left w:val="none" w:sz="0" w:space="0" w:color="auto"/>
                    <w:bottom w:val="none" w:sz="0" w:space="0" w:color="auto"/>
                    <w:right w:val="none" w:sz="0" w:space="0" w:color="auto"/>
                  </w:divBdr>
                </w:div>
                <w:div w:id="398940842">
                  <w:marLeft w:val="0"/>
                  <w:marRight w:val="0"/>
                  <w:marTop w:val="0"/>
                  <w:marBottom w:val="0"/>
                  <w:divBdr>
                    <w:top w:val="none" w:sz="0" w:space="0" w:color="auto"/>
                    <w:left w:val="none" w:sz="0" w:space="0" w:color="auto"/>
                    <w:bottom w:val="none" w:sz="0" w:space="0" w:color="auto"/>
                    <w:right w:val="none" w:sz="0" w:space="0" w:color="auto"/>
                  </w:divBdr>
                </w:div>
                <w:div w:id="1603682809">
                  <w:marLeft w:val="0"/>
                  <w:marRight w:val="0"/>
                  <w:marTop w:val="0"/>
                  <w:marBottom w:val="0"/>
                  <w:divBdr>
                    <w:top w:val="none" w:sz="0" w:space="0" w:color="auto"/>
                    <w:left w:val="none" w:sz="0" w:space="0" w:color="auto"/>
                    <w:bottom w:val="none" w:sz="0" w:space="0" w:color="auto"/>
                    <w:right w:val="none" w:sz="0" w:space="0" w:color="auto"/>
                  </w:divBdr>
                </w:div>
                <w:div w:id="69155384">
                  <w:marLeft w:val="0"/>
                  <w:marRight w:val="0"/>
                  <w:marTop w:val="0"/>
                  <w:marBottom w:val="0"/>
                  <w:divBdr>
                    <w:top w:val="none" w:sz="0" w:space="0" w:color="auto"/>
                    <w:left w:val="none" w:sz="0" w:space="0" w:color="auto"/>
                    <w:bottom w:val="none" w:sz="0" w:space="0" w:color="auto"/>
                    <w:right w:val="none" w:sz="0" w:space="0" w:color="auto"/>
                  </w:divBdr>
                </w:div>
                <w:div w:id="2127043752">
                  <w:marLeft w:val="0"/>
                  <w:marRight w:val="0"/>
                  <w:marTop w:val="0"/>
                  <w:marBottom w:val="0"/>
                  <w:divBdr>
                    <w:top w:val="none" w:sz="0" w:space="0" w:color="auto"/>
                    <w:left w:val="none" w:sz="0" w:space="0" w:color="auto"/>
                    <w:bottom w:val="none" w:sz="0" w:space="0" w:color="auto"/>
                    <w:right w:val="none" w:sz="0" w:space="0" w:color="auto"/>
                  </w:divBdr>
                </w:div>
                <w:div w:id="1685861203">
                  <w:marLeft w:val="0"/>
                  <w:marRight w:val="0"/>
                  <w:marTop w:val="0"/>
                  <w:marBottom w:val="0"/>
                  <w:divBdr>
                    <w:top w:val="none" w:sz="0" w:space="0" w:color="auto"/>
                    <w:left w:val="none" w:sz="0" w:space="0" w:color="auto"/>
                    <w:bottom w:val="none" w:sz="0" w:space="0" w:color="auto"/>
                    <w:right w:val="none" w:sz="0" w:space="0" w:color="auto"/>
                  </w:divBdr>
                </w:div>
                <w:div w:id="72051749">
                  <w:marLeft w:val="0"/>
                  <w:marRight w:val="0"/>
                  <w:marTop w:val="0"/>
                  <w:marBottom w:val="0"/>
                  <w:divBdr>
                    <w:top w:val="none" w:sz="0" w:space="0" w:color="auto"/>
                    <w:left w:val="none" w:sz="0" w:space="0" w:color="auto"/>
                    <w:bottom w:val="none" w:sz="0" w:space="0" w:color="auto"/>
                    <w:right w:val="none" w:sz="0" w:space="0" w:color="auto"/>
                  </w:divBdr>
                </w:div>
                <w:div w:id="1941524949">
                  <w:marLeft w:val="0"/>
                  <w:marRight w:val="0"/>
                  <w:marTop w:val="0"/>
                  <w:marBottom w:val="0"/>
                  <w:divBdr>
                    <w:top w:val="none" w:sz="0" w:space="0" w:color="auto"/>
                    <w:left w:val="none" w:sz="0" w:space="0" w:color="auto"/>
                    <w:bottom w:val="none" w:sz="0" w:space="0" w:color="auto"/>
                    <w:right w:val="none" w:sz="0" w:space="0" w:color="auto"/>
                  </w:divBdr>
                </w:div>
                <w:div w:id="138160382">
                  <w:marLeft w:val="0"/>
                  <w:marRight w:val="0"/>
                  <w:marTop w:val="0"/>
                  <w:marBottom w:val="0"/>
                  <w:divBdr>
                    <w:top w:val="none" w:sz="0" w:space="0" w:color="auto"/>
                    <w:left w:val="none" w:sz="0" w:space="0" w:color="auto"/>
                    <w:bottom w:val="none" w:sz="0" w:space="0" w:color="auto"/>
                    <w:right w:val="none" w:sz="0" w:space="0" w:color="auto"/>
                  </w:divBdr>
                </w:div>
                <w:div w:id="800346500">
                  <w:marLeft w:val="0"/>
                  <w:marRight w:val="0"/>
                  <w:marTop w:val="0"/>
                  <w:marBottom w:val="0"/>
                  <w:divBdr>
                    <w:top w:val="none" w:sz="0" w:space="0" w:color="auto"/>
                    <w:left w:val="none" w:sz="0" w:space="0" w:color="auto"/>
                    <w:bottom w:val="none" w:sz="0" w:space="0" w:color="auto"/>
                    <w:right w:val="none" w:sz="0" w:space="0" w:color="auto"/>
                  </w:divBdr>
                </w:div>
                <w:div w:id="1482162935">
                  <w:marLeft w:val="0"/>
                  <w:marRight w:val="0"/>
                  <w:marTop w:val="0"/>
                  <w:marBottom w:val="0"/>
                  <w:divBdr>
                    <w:top w:val="none" w:sz="0" w:space="0" w:color="auto"/>
                    <w:left w:val="none" w:sz="0" w:space="0" w:color="auto"/>
                    <w:bottom w:val="none" w:sz="0" w:space="0" w:color="auto"/>
                    <w:right w:val="none" w:sz="0" w:space="0" w:color="auto"/>
                  </w:divBdr>
                </w:div>
                <w:div w:id="1480416353">
                  <w:marLeft w:val="0"/>
                  <w:marRight w:val="0"/>
                  <w:marTop w:val="0"/>
                  <w:marBottom w:val="0"/>
                  <w:divBdr>
                    <w:top w:val="none" w:sz="0" w:space="0" w:color="auto"/>
                    <w:left w:val="none" w:sz="0" w:space="0" w:color="auto"/>
                    <w:bottom w:val="none" w:sz="0" w:space="0" w:color="auto"/>
                    <w:right w:val="none" w:sz="0" w:space="0" w:color="auto"/>
                  </w:divBdr>
                </w:div>
                <w:div w:id="179321128">
                  <w:marLeft w:val="0"/>
                  <w:marRight w:val="0"/>
                  <w:marTop w:val="0"/>
                  <w:marBottom w:val="0"/>
                  <w:divBdr>
                    <w:top w:val="none" w:sz="0" w:space="0" w:color="auto"/>
                    <w:left w:val="none" w:sz="0" w:space="0" w:color="auto"/>
                    <w:bottom w:val="none" w:sz="0" w:space="0" w:color="auto"/>
                    <w:right w:val="none" w:sz="0" w:space="0" w:color="auto"/>
                  </w:divBdr>
                </w:div>
                <w:div w:id="1188256240">
                  <w:marLeft w:val="0"/>
                  <w:marRight w:val="0"/>
                  <w:marTop w:val="0"/>
                  <w:marBottom w:val="0"/>
                  <w:divBdr>
                    <w:top w:val="none" w:sz="0" w:space="0" w:color="auto"/>
                    <w:left w:val="none" w:sz="0" w:space="0" w:color="auto"/>
                    <w:bottom w:val="none" w:sz="0" w:space="0" w:color="auto"/>
                    <w:right w:val="none" w:sz="0" w:space="0" w:color="auto"/>
                  </w:divBdr>
                </w:div>
                <w:div w:id="1927953886">
                  <w:marLeft w:val="0"/>
                  <w:marRight w:val="0"/>
                  <w:marTop w:val="0"/>
                  <w:marBottom w:val="0"/>
                  <w:divBdr>
                    <w:top w:val="none" w:sz="0" w:space="0" w:color="auto"/>
                    <w:left w:val="none" w:sz="0" w:space="0" w:color="auto"/>
                    <w:bottom w:val="none" w:sz="0" w:space="0" w:color="auto"/>
                    <w:right w:val="none" w:sz="0" w:space="0" w:color="auto"/>
                  </w:divBdr>
                </w:div>
                <w:div w:id="2098285174">
                  <w:marLeft w:val="0"/>
                  <w:marRight w:val="0"/>
                  <w:marTop w:val="0"/>
                  <w:marBottom w:val="0"/>
                  <w:divBdr>
                    <w:top w:val="none" w:sz="0" w:space="0" w:color="auto"/>
                    <w:left w:val="none" w:sz="0" w:space="0" w:color="auto"/>
                    <w:bottom w:val="none" w:sz="0" w:space="0" w:color="auto"/>
                    <w:right w:val="none" w:sz="0" w:space="0" w:color="auto"/>
                  </w:divBdr>
                </w:div>
                <w:div w:id="1063019342">
                  <w:marLeft w:val="0"/>
                  <w:marRight w:val="0"/>
                  <w:marTop w:val="0"/>
                  <w:marBottom w:val="0"/>
                  <w:divBdr>
                    <w:top w:val="none" w:sz="0" w:space="0" w:color="auto"/>
                    <w:left w:val="none" w:sz="0" w:space="0" w:color="auto"/>
                    <w:bottom w:val="none" w:sz="0" w:space="0" w:color="auto"/>
                    <w:right w:val="none" w:sz="0" w:space="0" w:color="auto"/>
                  </w:divBdr>
                </w:div>
                <w:div w:id="1166482439">
                  <w:marLeft w:val="0"/>
                  <w:marRight w:val="0"/>
                  <w:marTop w:val="0"/>
                  <w:marBottom w:val="0"/>
                  <w:divBdr>
                    <w:top w:val="none" w:sz="0" w:space="0" w:color="auto"/>
                    <w:left w:val="none" w:sz="0" w:space="0" w:color="auto"/>
                    <w:bottom w:val="none" w:sz="0" w:space="0" w:color="auto"/>
                    <w:right w:val="none" w:sz="0" w:space="0" w:color="auto"/>
                  </w:divBdr>
                </w:div>
                <w:div w:id="939801873">
                  <w:marLeft w:val="0"/>
                  <w:marRight w:val="0"/>
                  <w:marTop w:val="0"/>
                  <w:marBottom w:val="0"/>
                  <w:divBdr>
                    <w:top w:val="none" w:sz="0" w:space="0" w:color="auto"/>
                    <w:left w:val="none" w:sz="0" w:space="0" w:color="auto"/>
                    <w:bottom w:val="none" w:sz="0" w:space="0" w:color="auto"/>
                    <w:right w:val="none" w:sz="0" w:space="0" w:color="auto"/>
                  </w:divBdr>
                </w:div>
                <w:div w:id="1638683504">
                  <w:marLeft w:val="0"/>
                  <w:marRight w:val="0"/>
                  <w:marTop w:val="0"/>
                  <w:marBottom w:val="0"/>
                  <w:divBdr>
                    <w:top w:val="none" w:sz="0" w:space="0" w:color="auto"/>
                    <w:left w:val="none" w:sz="0" w:space="0" w:color="auto"/>
                    <w:bottom w:val="none" w:sz="0" w:space="0" w:color="auto"/>
                    <w:right w:val="none" w:sz="0" w:space="0" w:color="auto"/>
                  </w:divBdr>
                </w:div>
                <w:div w:id="300892058">
                  <w:marLeft w:val="0"/>
                  <w:marRight w:val="0"/>
                  <w:marTop w:val="0"/>
                  <w:marBottom w:val="0"/>
                  <w:divBdr>
                    <w:top w:val="none" w:sz="0" w:space="0" w:color="auto"/>
                    <w:left w:val="none" w:sz="0" w:space="0" w:color="auto"/>
                    <w:bottom w:val="none" w:sz="0" w:space="0" w:color="auto"/>
                    <w:right w:val="none" w:sz="0" w:space="0" w:color="auto"/>
                  </w:divBdr>
                </w:div>
                <w:div w:id="36244108">
                  <w:marLeft w:val="0"/>
                  <w:marRight w:val="0"/>
                  <w:marTop w:val="0"/>
                  <w:marBottom w:val="0"/>
                  <w:divBdr>
                    <w:top w:val="none" w:sz="0" w:space="0" w:color="auto"/>
                    <w:left w:val="none" w:sz="0" w:space="0" w:color="auto"/>
                    <w:bottom w:val="none" w:sz="0" w:space="0" w:color="auto"/>
                    <w:right w:val="none" w:sz="0" w:space="0" w:color="auto"/>
                  </w:divBdr>
                </w:div>
                <w:div w:id="809904419">
                  <w:marLeft w:val="0"/>
                  <w:marRight w:val="0"/>
                  <w:marTop w:val="0"/>
                  <w:marBottom w:val="0"/>
                  <w:divBdr>
                    <w:top w:val="none" w:sz="0" w:space="0" w:color="auto"/>
                    <w:left w:val="none" w:sz="0" w:space="0" w:color="auto"/>
                    <w:bottom w:val="none" w:sz="0" w:space="0" w:color="auto"/>
                    <w:right w:val="none" w:sz="0" w:space="0" w:color="auto"/>
                  </w:divBdr>
                </w:div>
                <w:div w:id="1087993466">
                  <w:marLeft w:val="0"/>
                  <w:marRight w:val="0"/>
                  <w:marTop w:val="0"/>
                  <w:marBottom w:val="0"/>
                  <w:divBdr>
                    <w:top w:val="none" w:sz="0" w:space="0" w:color="auto"/>
                    <w:left w:val="none" w:sz="0" w:space="0" w:color="auto"/>
                    <w:bottom w:val="none" w:sz="0" w:space="0" w:color="auto"/>
                    <w:right w:val="none" w:sz="0" w:space="0" w:color="auto"/>
                  </w:divBdr>
                </w:div>
                <w:div w:id="1066687172">
                  <w:marLeft w:val="0"/>
                  <w:marRight w:val="0"/>
                  <w:marTop w:val="0"/>
                  <w:marBottom w:val="0"/>
                  <w:divBdr>
                    <w:top w:val="none" w:sz="0" w:space="0" w:color="auto"/>
                    <w:left w:val="none" w:sz="0" w:space="0" w:color="auto"/>
                    <w:bottom w:val="none" w:sz="0" w:space="0" w:color="auto"/>
                    <w:right w:val="none" w:sz="0" w:space="0" w:color="auto"/>
                  </w:divBdr>
                </w:div>
                <w:div w:id="651064028">
                  <w:marLeft w:val="0"/>
                  <w:marRight w:val="0"/>
                  <w:marTop w:val="0"/>
                  <w:marBottom w:val="0"/>
                  <w:divBdr>
                    <w:top w:val="none" w:sz="0" w:space="0" w:color="auto"/>
                    <w:left w:val="none" w:sz="0" w:space="0" w:color="auto"/>
                    <w:bottom w:val="none" w:sz="0" w:space="0" w:color="auto"/>
                    <w:right w:val="none" w:sz="0" w:space="0" w:color="auto"/>
                  </w:divBdr>
                </w:div>
                <w:div w:id="2140340666">
                  <w:marLeft w:val="0"/>
                  <w:marRight w:val="0"/>
                  <w:marTop w:val="0"/>
                  <w:marBottom w:val="0"/>
                  <w:divBdr>
                    <w:top w:val="none" w:sz="0" w:space="0" w:color="auto"/>
                    <w:left w:val="none" w:sz="0" w:space="0" w:color="auto"/>
                    <w:bottom w:val="none" w:sz="0" w:space="0" w:color="auto"/>
                    <w:right w:val="none" w:sz="0" w:space="0" w:color="auto"/>
                  </w:divBdr>
                </w:div>
                <w:div w:id="1317613329">
                  <w:marLeft w:val="0"/>
                  <w:marRight w:val="0"/>
                  <w:marTop w:val="0"/>
                  <w:marBottom w:val="0"/>
                  <w:divBdr>
                    <w:top w:val="none" w:sz="0" w:space="0" w:color="auto"/>
                    <w:left w:val="none" w:sz="0" w:space="0" w:color="auto"/>
                    <w:bottom w:val="none" w:sz="0" w:space="0" w:color="auto"/>
                    <w:right w:val="none" w:sz="0" w:space="0" w:color="auto"/>
                  </w:divBdr>
                </w:div>
                <w:div w:id="872228672">
                  <w:marLeft w:val="0"/>
                  <w:marRight w:val="0"/>
                  <w:marTop w:val="0"/>
                  <w:marBottom w:val="0"/>
                  <w:divBdr>
                    <w:top w:val="none" w:sz="0" w:space="0" w:color="auto"/>
                    <w:left w:val="none" w:sz="0" w:space="0" w:color="auto"/>
                    <w:bottom w:val="none" w:sz="0" w:space="0" w:color="auto"/>
                    <w:right w:val="none" w:sz="0" w:space="0" w:color="auto"/>
                  </w:divBdr>
                </w:div>
                <w:div w:id="1677684573">
                  <w:marLeft w:val="0"/>
                  <w:marRight w:val="0"/>
                  <w:marTop w:val="0"/>
                  <w:marBottom w:val="0"/>
                  <w:divBdr>
                    <w:top w:val="none" w:sz="0" w:space="0" w:color="auto"/>
                    <w:left w:val="none" w:sz="0" w:space="0" w:color="auto"/>
                    <w:bottom w:val="none" w:sz="0" w:space="0" w:color="auto"/>
                    <w:right w:val="none" w:sz="0" w:space="0" w:color="auto"/>
                  </w:divBdr>
                </w:div>
                <w:div w:id="1987278108">
                  <w:marLeft w:val="0"/>
                  <w:marRight w:val="0"/>
                  <w:marTop w:val="0"/>
                  <w:marBottom w:val="0"/>
                  <w:divBdr>
                    <w:top w:val="none" w:sz="0" w:space="0" w:color="auto"/>
                    <w:left w:val="none" w:sz="0" w:space="0" w:color="auto"/>
                    <w:bottom w:val="none" w:sz="0" w:space="0" w:color="auto"/>
                    <w:right w:val="none" w:sz="0" w:space="0" w:color="auto"/>
                  </w:divBdr>
                </w:div>
                <w:div w:id="1376201143">
                  <w:marLeft w:val="0"/>
                  <w:marRight w:val="0"/>
                  <w:marTop w:val="0"/>
                  <w:marBottom w:val="0"/>
                  <w:divBdr>
                    <w:top w:val="none" w:sz="0" w:space="0" w:color="auto"/>
                    <w:left w:val="none" w:sz="0" w:space="0" w:color="auto"/>
                    <w:bottom w:val="none" w:sz="0" w:space="0" w:color="auto"/>
                    <w:right w:val="none" w:sz="0" w:space="0" w:color="auto"/>
                  </w:divBdr>
                </w:div>
                <w:div w:id="1478956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3155209">
          <w:marLeft w:val="0"/>
          <w:marRight w:val="0"/>
          <w:marTop w:val="15"/>
          <w:marBottom w:val="0"/>
          <w:divBdr>
            <w:top w:val="none" w:sz="0" w:space="0" w:color="auto"/>
            <w:left w:val="none" w:sz="0" w:space="0" w:color="auto"/>
            <w:bottom w:val="none" w:sz="0" w:space="0" w:color="auto"/>
            <w:right w:val="none" w:sz="0" w:space="0" w:color="auto"/>
          </w:divBdr>
          <w:divsChild>
            <w:div w:id="2104256811">
              <w:marLeft w:val="0"/>
              <w:marRight w:val="0"/>
              <w:marTop w:val="0"/>
              <w:marBottom w:val="0"/>
              <w:divBdr>
                <w:top w:val="none" w:sz="0" w:space="0" w:color="auto"/>
                <w:left w:val="none" w:sz="0" w:space="0" w:color="auto"/>
                <w:bottom w:val="none" w:sz="0" w:space="0" w:color="auto"/>
                <w:right w:val="none" w:sz="0" w:space="0" w:color="auto"/>
              </w:divBdr>
              <w:divsChild>
                <w:div w:id="958032790">
                  <w:marLeft w:val="0"/>
                  <w:marRight w:val="0"/>
                  <w:marTop w:val="0"/>
                  <w:marBottom w:val="0"/>
                  <w:divBdr>
                    <w:top w:val="none" w:sz="0" w:space="0" w:color="auto"/>
                    <w:left w:val="none" w:sz="0" w:space="0" w:color="auto"/>
                    <w:bottom w:val="none" w:sz="0" w:space="0" w:color="auto"/>
                    <w:right w:val="none" w:sz="0" w:space="0" w:color="auto"/>
                  </w:divBdr>
                </w:div>
                <w:div w:id="1945114838">
                  <w:marLeft w:val="0"/>
                  <w:marRight w:val="0"/>
                  <w:marTop w:val="0"/>
                  <w:marBottom w:val="0"/>
                  <w:divBdr>
                    <w:top w:val="none" w:sz="0" w:space="0" w:color="auto"/>
                    <w:left w:val="none" w:sz="0" w:space="0" w:color="auto"/>
                    <w:bottom w:val="none" w:sz="0" w:space="0" w:color="auto"/>
                    <w:right w:val="none" w:sz="0" w:space="0" w:color="auto"/>
                  </w:divBdr>
                </w:div>
                <w:div w:id="1228346537">
                  <w:marLeft w:val="0"/>
                  <w:marRight w:val="0"/>
                  <w:marTop w:val="0"/>
                  <w:marBottom w:val="0"/>
                  <w:divBdr>
                    <w:top w:val="none" w:sz="0" w:space="0" w:color="auto"/>
                    <w:left w:val="none" w:sz="0" w:space="0" w:color="auto"/>
                    <w:bottom w:val="none" w:sz="0" w:space="0" w:color="auto"/>
                    <w:right w:val="none" w:sz="0" w:space="0" w:color="auto"/>
                  </w:divBdr>
                </w:div>
                <w:div w:id="641693288">
                  <w:marLeft w:val="0"/>
                  <w:marRight w:val="0"/>
                  <w:marTop w:val="0"/>
                  <w:marBottom w:val="0"/>
                  <w:divBdr>
                    <w:top w:val="none" w:sz="0" w:space="0" w:color="auto"/>
                    <w:left w:val="none" w:sz="0" w:space="0" w:color="auto"/>
                    <w:bottom w:val="none" w:sz="0" w:space="0" w:color="auto"/>
                    <w:right w:val="none" w:sz="0" w:space="0" w:color="auto"/>
                  </w:divBdr>
                </w:div>
                <w:div w:id="484005766">
                  <w:marLeft w:val="0"/>
                  <w:marRight w:val="0"/>
                  <w:marTop w:val="0"/>
                  <w:marBottom w:val="0"/>
                  <w:divBdr>
                    <w:top w:val="none" w:sz="0" w:space="0" w:color="auto"/>
                    <w:left w:val="none" w:sz="0" w:space="0" w:color="auto"/>
                    <w:bottom w:val="none" w:sz="0" w:space="0" w:color="auto"/>
                    <w:right w:val="none" w:sz="0" w:space="0" w:color="auto"/>
                  </w:divBdr>
                </w:div>
                <w:div w:id="1072460818">
                  <w:marLeft w:val="0"/>
                  <w:marRight w:val="0"/>
                  <w:marTop w:val="0"/>
                  <w:marBottom w:val="0"/>
                  <w:divBdr>
                    <w:top w:val="none" w:sz="0" w:space="0" w:color="auto"/>
                    <w:left w:val="none" w:sz="0" w:space="0" w:color="auto"/>
                    <w:bottom w:val="none" w:sz="0" w:space="0" w:color="auto"/>
                    <w:right w:val="none" w:sz="0" w:space="0" w:color="auto"/>
                  </w:divBdr>
                </w:div>
                <w:div w:id="1889141071">
                  <w:marLeft w:val="0"/>
                  <w:marRight w:val="0"/>
                  <w:marTop w:val="0"/>
                  <w:marBottom w:val="0"/>
                  <w:divBdr>
                    <w:top w:val="none" w:sz="0" w:space="0" w:color="auto"/>
                    <w:left w:val="none" w:sz="0" w:space="0" w:color="auto"/>
                    <w:bottom w:val="none" w:sz="0" w:space="0" w:color="auto"/>
                    <w:right w:val="none" w:sz="0" w:space="0" w:color="auto"/>
                  </w:divBdr>
                </w:div>
                <w:div w:id="755513767">
                  <w:marLeft w:val="0"/>
                  <w:marRight w:val="0"/>
                  <w:marTop w:val="0"/>
                  <w:marBottom w:val="0"/>
                  <w:divBdr>
                    <w:top w:val="none" w:sz="0" w:space="0" w:color="auto"/>
                    <w:left w:val="none" w:sz="0" w:space="0" w:color="auto"/>
                    <w:bottom w:val="none" w:sz="0" w:space="0" w:color="auto"/>
                    <w:right w:val="none" w:sz="0" w:space="0" w:color="auto"/>
                  </w:divBdr>
                </w:div>
                <w:div w:id="1173841501">
                  <w:marLeft w:val="0"/>
                  <w:marRight w:val="0"/>
                  <w:marTop w:val="0"/>
                  <w:marBottom w:val="0"/>
                  <w:divBdr>
                    <w:top w:val="none" w:sz="0" w:space="0" w:color="auto"/>
                    <w:left w:val="none" w:sz="0" w:space="0" w:color="auto"/>
                    <w:bottom w:val="none" w:sz="0" w:space="0" w:color="auto"/>
                    <w:right w:val="none" w:sz="0" w:space="0" w:color="auto"/>
                  </w:divBdr>
                </w:div>
                <w:div w:id="425469155">
                  <w:marLeft w:val="0"/>
                  <w:marRight w:val="0"/>
                  <w:marTop w:val="0"/>
                  <w:marBottom w:val="0"/>
                  <w:divBdr>
                    <w:top w:val="none" w:sz="0" w:space="0" w:color="auto"/>
                    <w:left w:val="none" w:sz="0" w:space="0" w:color="auto"/>
                    <w:bottom w:val="none" w:sz="0" w:space="0" w:color="auto"/>
                    <w:right w:val="none" w:sz="0" w:space="0" w:color="auto"/>
                  </w:divBdr>
                </w:div>
                <w:div w:id="462889475">
                  <w:marLeft w:val="0"/>
                  <w:marRight w:val="0"/>
                  <w:marTop w:val="0"/>
                  <w:marBottom w:val="0"/>
                  <w:divBdr>
                    <w:top w:val="none" w:sz="0" w:space="0" w:color="auto"/>
                    <w:left w:val="none" w:sz="0" w:space="0" w:color="auto"/>
                    <w:bottom w:val="none" w:sz="0" w:space="0" w:color="auto"/>
                    <w:right w:val="none" w:sz="0" w:space="0" w:color="auto"/>
                  </w:divBdr>
                </w:div>
                <w:div w:id="1775830048">
                  <w:marLeft w:val="0"/>
                  <w:marRight w:val="0"/>
                  <w:marTop w:val="0"/>
                  <w:marBottom w:val="0"/>
                  <w:divBdr>
                    <w:top w:val="none" w:sz="0" w:space="0" w:color="auto"/>
                    <w:left w:val="none" w:sz="0" w:space="0" w:color="auto"/>
                    <w:bottom w:val="none" w:sz="0" w:space="0" w:color="auto"/>
                    <w:right w:val="none" w:sz="0" w:space="0" w:color="auto"/>
                  </w:divBdr>
                </w:div>
                <w:div w:id="1526165963">
                  <w:marLeft w:val="0"/>
                  <w:marRight w:val="0"/>
                  <w:marTop w:val="0"/>
                  <w:marBottom w:val="0"/>
                  <w:divBdr>
                    <w:top w:val="none" w:sz="0" w:space="0" w:color="auto"/>
                    <w:left w:val="none" w:sz="0" w:space="0" w:color="auto"/>
                    <w:bottom w:val="none" w:sz="0" w:space="0" w:color="auto"/>
                    <w:right w:val="none" w:sz="0" w:space="0" w:color="auto"/>
                  </w:divBdr>
                </w:div>
                <w:div w:id="752972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4435950">
          <w:marLeft w:val="0"/>
          <w:marRight w:val="0"/>
          <w:marTop w:val="15"/>
          <w:marBottom w:val="0"/>
          <w:divBdr>
            <w:top w:val="none" w:sz="0" w:space="0" w:color="auto"/>
            <w:left w:val="none" w:sz="0" w:space="0" w:color="auto"/>
            <w:bottom w:val="none" w:sz="0" w:space="0" w:color="auto"/>
            <w:right w:val="none" w:sz="0" w:space="0" w:color="auto"/>
          </w:divBdr>
          <w:divsChild>
            <w:div w:id="933710635">
              <w:marLeft w:val="0"/>
              <w:marRight w:val="0"/>
              <w:marTop w:val="0"/>
              <w:marBottom w:val="0"/>
              <w:divBdr>
                <w:top w:val="none" w:sz="0" w:space="0" w:color="auto"/>
                <w:left w:val="none" w:sz="0" w:space="0" w:color="auto"/>
                <w:bottom w:val="none" w:sz="0" w:space="0" w:color="auto"/>
                <w:right w:val="none" w:sz="0" w:space="0" w:color="auto"/>
              </w:divBdr>
              <w:divsChild>
                <w:div w:id="622347624">
                  <w:marLeft w:val="0"/>
                  <w:marRight w:val="0"/>
                  <w:marTop w:val="0"/>
                  <w:marBottom w:val="0"/>
                  <w:divBdr>
                    <w:top w:val="none" w:sz="0" w:space="0" w:color="auto"/>
                    <w:left w:val="none" w:sz="0" w:space="0" w:color="auto"/>
                    <w:bottom w:val="none" w:sz="0" w:space="0" w:color="auto"/>
                    <w:right w:val="none" w:sz="0" w:space="0" w:color="auto"/>
                  </w:divBdr>
                </w:div>
                <w:div w:id="820343215">
                  <w:marLeft w:val="0"/>
                  <w:marRight w:val="0"/>
                  <w:marTop w:val="0"/>
                  <w:marBottom w:val="0"/>
                  <w:divBdr>
                    <w:top w:val="none" w:sz="0" w:space="0" w:color="auto"/>
                    <w:left w:val="none" w:sz="0" w:space="0" w:color="auto"/>
                    <w:bottom w:val="none" w:sz="0" w:space="0" w:color="auto"/>
                    <w:right w:val="none" w:sz="0" w:space="0" w:color="auto"/>
                  </w:divBdr>
                </w:div>
                <w:div w:id="2000690757">
                  <w:marLeft w:val="0"/>
                  <w:marRight w:val="0"/>
                  <w:marTop w:val="0"/>
                  <w:marBottom w:val="0"/>
                  <w:divBdr>
                    <w:top w:val="none" w:sz="0" w:space="0" w:color="auto"/>
                    <w:left w:val="none" w:sz="0" w:space="0" w:color="auto"/>
                    <w:bottom w:val="none" w:sz="0" w:space="0" w:color="auto"/>
                    <w:right w:val="none" w:sz="0" w:space="0" w:color="auto"/>
                  </w:divBdr>
                </w:div>
                <w:div w:id="1510415053">
                  <w:marLeft w:val="0"/>
                  <w:marRight w:val="0"/>
                  <w:marTop w:val="0"/>
                  <w:marBottom w:val="0"/>
                  <w:divBdr>
                    <w:top w:val="none" w:sz="0" w:space="0" w:color="auto"/>
                    <w:left w:val="none" w:sz="0" w:space="0" w:color="auto"/>
                    <w:bottom w:val="none" w:sz="0" w:space="0" w:color="auto"/>
                    <w:right w:val="none" w:sz="0" w:space="0" w:color="auto"/>
                  </w:divBdr>
                </w:div>
                <w:div w:id="791482617">
                  <w:marLeft w:val="0"/>
                  <w:marRight w:val="0"/>
                  <w:marTop w:val="0"/>
                  <w:marBottom w:val="0"/>
                  <w:divBdr>
                    <w:top w:val="none" w:sz="0" w:space="0" w:color="auto"/>
                    <w:left w:val="none" w:sz="0" w:space="0" w:color="auto"/>
                    <w:bottom w:val="none" w:sz="0" w:space="0" w:color="auto"/>
                    <w:right w:val="none" w:sz="0" w:space="0" w:color="auto"/>
                  </w:divBdr>
                </w:div>
                <w:div w:id="925377905">
                  <w:marLeft w:val="0"/>
                  <w:marRight w:val="0"/>
                  <w:marTop w:val="0"/>
                  <w:marBottom w:val="0"/>
                  <w:divBdr>
                    <w:top w:val="none" w:sz="0" w:space="0" w:color="auto"/>
                    <w:left w:val="none" w:sz="0" w:space="0" w:color="auto"/>
                    <w:bottom w:val="none" w:sz="0" w:space="0" w:color="auto"/>
                    <w:right w:val="none" w:sz="0" w:space="0" w:color="auto"/>
                  </w:divBdr>
                </w:div>
                <w:div w:id="1977177047">
                  <w:marLeft w:val="0"/>
                  <w:marRight w:val="0"/>
                  <w:marTop w:val="0"/>
                  <w:marBottom w:val="0"/>
                  <w:divBdr>
                    <w:top w:val="none" w:sz="0" w:space="0" w:color="auto"/>
                    <w:left w:val="none" w:sz="0" w:space="0" w:color="auto"/>
                    <w:bottom w:val="none" w:sz="0" w:space="0" w:color="auto"/>
                    <w:right w:val="none" w:sz="0" w:space="0" w:color="auto"/>
                  </w:divBdr>
                </w:div>
                <w:div w:id="1910379303">
                  <w:marLeft w:val="0"/>
                  <w:marRight w:val="0"/>
                  <w:marTop w:val="0"/>
                  <w:marBottom w:val="0"/>
                  <w:divBdr>
                    <w:top w:val="none" w:sz="0" w:space="0" w:color="auto"/>
                    <w:left w:val="none" w:sz="0" w:space="0" w:color="auto"/>
                    <w:bottom w:val="none" w:sz="0" w:space="0" w:color="auto"/>
                    <w:right w:val="none" w:sz="0" w:space="0" w:color="auto"/>
                  </w:divBdr>
                </w:div>
                <w:div w:id="1478108176">
                  <w:marLeft w:val="0"/>
                  <w:marRight w:val="0"/>
                  <w:marTop w:val="0"/>
                  <w:marBottom w:val="0"/>
                  <w:divBdr>
                    <w:top w:val="none" w:sz="0" w:space="0" w:color="auto"/>
                    <w:left w:val="none" w:sz="0" w:space="0" w:color="auto"/>
                    <w:bottom w:val="none" w:sz="0" w:space="0" w:color="auto"/>
                    <w:right w:val="none" w:sz="0" w:space="0" w:color="auto"/>
                  </w:divBdr>
                </w:div>
                <w:div w:id="441537935">
                  <w:marLeft w:val="0"/>
                  <w:marRight w:val="0"/>
                  <w:marTop w:val="0"/>
                  <w:marBottom w:val="0"/>
                  <w:divBdr>
                    <w:top w:val="none" w:sz="0" w:space="0" w:color="auto"/>
                    <w:left w:val="none" w:sz="0" w:space="0" w:color="auto"/>
                    <w:bottom w:val="none" w:sz="0" w:space="0" w:color="auto"/>
                    <w:right w:val="none" w:sz="0" w:space="0" w:color="auto"/>
                  </w:divBdr>
                </w:div>
                <w:div w:id="1910268802">
                  <w:marLeft w:val="0"/>
                  <w:marRight w:val="0"/>
                  <w:marTop w:val="0"/>
                  <w:marBottom w:val="0"/>
                  <w:divBdr>
                    <w:top w:val="none" w:sz="0" w:space="0" w:color="auto"/>
                    <w:left w:val="none" w:sz="0" w:space="0" w:color="auto"/>
                    <w:bottom w:val="none" w:sz="0" w:space="0" w:color="auto"/>
                    <w:right w:val="none" w:sz="0" w:space="0" w:color="auto"/>
                  </w:divBdr>
                </w:div>
                <w:div w:id="462038564">
                  <w:marLeft w:val="0"/>
                  <w:marRight w:val="0"/>
                  <w:marTop w:val="0"/>
                  <w:marBottom w:val="0"/>
                  <w:divBdr>
                    <w:top w:val="none" w:sz="0" w:space="0" w:color="auto"/>
                    <w:left w:val="none" w:sz="0" w:space="0" w:color="auto"/>
                    <w:bottom w:val="none" w:sz="0" w:space="0" w:color="auto"/>
                    <w:right w:val="none" w:sz="0" w:space="0" w:color="auto"/>
                  </w:divBdr>
                </w:div>
                <w:div w:id="909198337">
                  <w:marLeft w:val="0"/>
                  <w:marRight w:val="0"/>
                  <w:marTop w:val="0"/>
                  <w:marBottom w:val="0"/>
                  <w:divBdr>
                    <w:top w:val="none" w:sz="0" w:space="0" w:color="auto"/>
                    <w:left w:val="none" w:sz="0" w:space="0" w:color="auto"/>
                    <w:bottom w:val="none" w:sz="0" w:space="0" w:color="auto"/>
                    <w:right w:val="none" w:sz="0" w:space="0" w:color="auto"/>
                  </w:divBdr>
                </w:div>
                <w:div w:id="1944605268">
                  <w:marLeft w:val="0"/>
                  <w:marRight w:val="0"/>
                  <w:marTop w:val="0"/>
                  <w:marBottom w:val="0"/>
                  <w:divBdr>
                    <w:top w:val="none" w:sz="0" w:space="0" w:color="auto"/>
                    <w:left w:val="none" w:sz="0" w:space="0" w:color="auto"/>
                    <w:bottom w:val="none" w:sz="0" w:space="0" w:color="auto"/>
                    <w:right w:val="none" w:sz="0" w:space="0" w:color="auto"/>
                  </w:divBdr>
                </w:div>
                <w:div w:id="162203793">
                  <w:marLeft w:val="0"/>
                  <w:marRight w:val="0"/>
                  <w:marTop w:val="0"/>
                  <w:marBottom w:val="0"/>
                  <w:divBdr>
                    <w:top w:val="none" w:sz="0" w:space="0" w:color="auto"/>
                    <w:left w:val="none" w:sz="0" w:space="0" w:color="auto"/>
                    <w:bottom w:val="none" w:sz="0" w:space="0" w:color="auto"/>
                    <w:right w:val="none" w:sz="0" w:space="0" w:color="auto"/>
                  </w:divBdr>
                </w:div>
                <w:div w:id="644360682">
                  <w:marLeft w:val="0"/>
                  <w:marRight w:val="0"/>
                  <w:marTop w:val="0"/>
                  <w:marBottom w:val="0"/>
                  <w:divBdr>
                    <w:top w:val="none" w:sz="0" w:space="0" w:color="auto"/>
                    <w:left w:val="none" w:sz="0" w:space="0" w:color="auto"/>
                    <w:bottom w:val="none" w:sz="0" w:space="0" w:color="auto"/>
                    <w:right w:val="none" w:sz="0" w:space="0" w:color="auto"/>
                  </w:divBdr>
                </w:div>
                <w:div w:id="39479954">
                  <w:marLeft w:val="0"/>
                  <w:marRight w:val="0"/>
                  <w:marTop w:val="0"/>
                  <w:marBottom w:val="0"/>
                  <w:divBdr>
                    <w:top w:val="none" w:sz="0" w:space="0" w:color="auto"/>
                    <w:left w:val="none" w:sz="0" w:space="0" w:color="auto"/>
                    <w:bottom w:val="none" w:sz="0" w:space="0" w:color="auto"/>
                    <w:right w:val="none" w:sz="0" w:space="0" w:color="auto"/>
                  </w:divBdr>
                </w:div>
                <w:div w:id="205023952">
                  <w:marLeft w:val="0"/>
                  <w:marRight w:val="0"/>
                  <w:marTop w:val="0"/>
                  <w:marBottom w:val="0"/>
                  <w:divBdr>
                    <w:top w:val="none" w:sz="0" w:space="0" w:color="auto"/>
                    <w:left w:val="none" w:sz="0" w:space="0" w:color="auto"/>
                    <w:bottom w:val="none" w:sz="0" w:space="0" w:color="auto"/>
                    <w:right w:val="none" w:sz="0" w:space="0" w:color="auto"/>
                  </w:divBdr>
                </w:div>
                <w:div w:id="1433162473">
                  <w:marLeft w:val="0"/>
                  <w:marRight w:val="0"/>
                  <w:marTop w:val="0"/>
                  <w:marBottom w:val="0"/>
                  <w:divBdr>
                    <w:top w:val="none" w:sz="0" w:space="0" w:color="auto"/>
                    <w:left w:val="none" w:sz="0" w:space="0" w:color="auto"/>
                    <w:bottom w:val="none" w:sz="0" w:space="0" w:color="auto"/>
                    <w:right w:val="none" w:sz="0" w:space="0" w:color="auto"/>
                  </w:divBdr>
                </w:div>
                <w:div w:id="1605383058">
                  <w:marLeft w:val="0"/>
                  <w:marRight w:val="0"/>
                  <w:marTop w:val="0"/>
                  <w:marBottom w:val="0"/>
                  <w:divBdr>
                    <w:top w:val="none" w:sz="0" w:space="0" w:color="auto"/>
                    <w:left w:val="none" w:sz="0" w:space="0" w:color="auto"/>
                    <w:bottom w:val="none" w:sz="0" w:space="0" w:color="auto"/>
                    <w:right w:val="none" w:sz="0" w:space="0" w:color="auto"/>
                  </w:divBdr>
                </w:div>
                <w:div w:id="1943341494">
                  <w:marLeft w:val="0"/>
                  <w:marRight w:val="0"/>
                  <w:marTop w:val="0"/>
                  <w:marBottom w:val="0"/>
                  <w:divBdr>
                    <w:top w:val="none" w:sz="0" w:space="0" w:color="auto"/>
                    <w:left w:val="none" w:sz="0" w:space="0" w:color="auto"/>
                    <w:bottom w:val="none" w:sz="0" w:space="0" w:color="auto"/>
                    <w:right w:val="none" w:sz="0" w:space="0" w:color="auto"/>
                  </w:divBdr>
                </w:div>
                <w:div w:id="649017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BCEFC7-844B-4475-90FF-FEF64CF6CF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2836</Words>
  <Characters>16169</Characters>
  <Application>Microsoft Office Word</Application>
  <DocSecurity>0</DocSecurity>
  <Lines>134</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18968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SpringLSV</dc:creator>
  <cp:lastModifiedBy>ПОАНО8</cp:lastModifiedBy>
  <cp:revision>2</cp:revision>
  <dcterms:created xsi:type="dcterms:W3CDTF">2020-03-27T08:54:00Z</dcterms:created>
  <dcterms:modified xsi:type="dcterms:W3CDTF">2020-03-27T08:54:00Z</dcterms:modified>
</cp:coreProperties>
</file>